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7259750"/>
    <w:bookmarkStart w:id="1" w:name="_Hlk522897268"/>
    <w:p w14:paraId="10E6AA00" w14:textId="62BF34B9" w:rsidR="004612B1" w:rsidRDefault="00A47DDD" w:rsidP="004612B1">
      <w:pPr>
        <w:jc w:val="center"/>
      </w:pPr>
      <w:r w:rsidRPr="00A47DDD">
        <w:rPr>
          <w:rFonts w:ascii="Times New Roman" w:eastAsia="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5C567B17" wp14:editId="6F017490">
                <wp:simplePos x="0" y="0"/>
                <wp:positionH relativeFrom="column">
                  <wp:posOffset>4774557</wp:posOffset>
                </wp:positionH>
                <wp:positionV relativeFrom="paragraph">
                  <wp:posOffset>-610822</wp:posOffset>
                </wp:positionV>
                <wp:extent cx="2338086" cy="734993"/>
                <wp:effectExtent l="0" t="0" r="24130" b="27305"/>
                <wp:wrapNone/>
                <wp:docPr id="4" name="Text Box 4"/>
                <wp:cNvGraphicFramePr/>
                <a:graphic xmlns:a="http://schemas.openxmlformats.org/drawingml/2006/main">
                  <a:graphicData uri="http://schemas.microsoft.com/office/word/2010/wordprocessingShape">
                    <wps:wsp>
                      <wps:cNvSpPr txBox="1"/>
                      <wps:spPr>
                        <a:xfrm>
                          <a:off x="0" y="0"/>
                          <a:ext cx="2338086" cy="734993"/>
                        </a:xfrm>
                        <a:prstGeom prst="rect">
                          <a:avLst/>
                        </a:prstGeom>
                        <a:solidFill>
                          <a:sysClr val="window" lastClr="FFFFFF"/>
                        </a:solidFill>
                        <a:ln w="6350">
                          <a:solidFill>
                            <a:prstClr val="black"/>
                          </a:solidFill>
                        </a:ln>
                      </wps:spPr>
                      <wps:txbx>
                        <w:txbxContent>
                          <w:p w14:paraId="04495B87" w14:textId="77777777" w:rsidR="00364EF4" w:rsidRDefault="00364EF4" w:rsidP="00FD3031">
                            <w:pPr>
                              <w:spacing w:after="0"/>
                              <w:jc w:val="center"/>
                              <w:rPr>
                                <w:b/>
                                <w:bCs/>
                                <w:u w:val="single"/>
                              </w:rPr>
                            </w:pPr>
                            <w:r w:rsidRPr="00FD3031">
                              <w:rPr>
                                <w:b/>
                                <w:bCs/>
                                <w:u w:val="single"/>
                              </w:rPr>
                              <w:t>For Internal Purposes Only:</w:t>
                            </w:r>
                          </w:p>
                          <w:p w14:paraId="0D48F98D" w14:textId="11FD9E46" w:rsidR="00364EF4" w:rsidRPr="00FD3031" w:rsidRDefault="00364EF4" w:rsidP="00FD3031">
                            <w:pPr>
                              <w:spacing w:after="0"/>
                              <w:rPr>
                                <w:sz w:val="18"/>
                                <w:szCs w:val="18"/>
                              </w:rPr>
                            </w:pPr>
                            <w:r>
                              <w:rPr>
                                <w:sz w:val="18"/>
                                <w:szCs w:val="18"/>
                              </w:rPr>
                              <w:t>Proposal Version Date</w:t>
                            </w:r>
                            <w:r w:rsidRPr="00FD3031">
                              <w:rPr>
                                <w:sz w:val="18"/>
                                <w:szCs w:val="18"/>
                              </w:rPr>
                              <w:t>: ___________________</w:t>
                            </w:r>
                          </w:p>
                          <w:p w14:paraId="439A4FD8" w14:textId="77777777" w:rsidR="00364EF4" w:rsidRDefault="00364EF4" w:rsidP="00FD3031">
                            <w:pPr>
                              <w:spacing w:after="0"/>
                              <w:rPr>
                                <w:sz w:val="18"/>
                                <w:szCs w:val="18"/>
                              </w:rPr>
                            </w:pPr>
                          </w:p>
                          <w:p w14:paraId="11F5DF19" w14:textId="77777777" w:rsidR="00364EF4" w:rsidRPr="00FD3031" w:rsidRDefault="00364EF4" w:rsidP="00FD3031">
                            <w:pPr>
                              <w:spacing w:after="0"/>
                              <w:rPr>
                                <w:sz w:val="18"/>
                                <w:szCs w:val="18"/>
                              </w:rPr>
                            </w:pPr>
                            <w:r w:rsidRPr="00FD3031">
                              <w:rPr>
                                <w:sz w:val="18"/>
                                <w:szCs w:val="18"/>
                              </w:rPr>
                              <w:t>Assig</w:t>
                            </w:r>
                            <w:r>
                              <w:rPr>
                                <w:sz w:val="18"/>
                                <w:szCs w:val="18"/>
                              </w:rPr>
                              <w:t>n</w:t>
                            </w:r>
                            <w:r w:rsidRPr="00FD3031">
                              <w:rPr>
                                <w:sz w:val="18"/>
                                <w:szCs w:val="18"/>
                              </w:rPr>
                              <w:t xml:space="preserve">ed CTWG </w:t>
                            </w:r>
                            <w:proofErr w:type="gramStart"/>
                            <w:r w:rsidRPr="00FD3031">
                              <w:rPr>
                                <w:sz w:val="18"/>
                                <w:szCs w:val="18"/>
                              </w:rPr>
                              <w:t>member:</w:t>
                            </w:r>
                            <w:r>
                              <w:rPr>
                                <w:sz w:val="18"/>
                                <w:szCs w:val="18"/>
                              </w:rPr>
                              <w:t>_</w:t>
                            </w:r>
                            <w:proofErr w:type="gramEnd"/>
                            <w:r>
                              <w:rPr>
                                <w:sz w:val="18"/>
                                <w:szCs w:val="18"/>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567B17" id="_x0000_t202" coordsize="21600,21600" o:spt="202" path="m,l,21600r21600,l21600,xe">
                <v:stroke joinstyle="miter"/>
                <v:path gradientshapeok="t" o:connecttype="rect"/>
              </v:shapetype>
              <v:shape id="Text Box 4" o:spid="_x0000_s1026" type="#_x0000_t202" style="position:absolute;left:0;text-align:left;margin-left:375.95pt;margin-top:-48.1pt;width:184.1pt;height:5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" fillcolor="window" strokeweight=".5pt">
                <v:textbox>
                  <w:txbxContent>
                    <w:p w14:paraId="04495B87" w14:textId="77777777" w:rsidR="00364EF4" w:rsidRDefault="00364EF4" w:rsidP="00FD3031">
                      <w:pPr>
                        <w:spacing w:after="0"/>
                        <w:jc w:val="center"/>
                        <w:rPr>
                          <w:b/>
                          <w:bCs/>
                          <w:u w:val="single"/>
                        </w:rPr>
                      </w:pPr>
                      <w:r w:rsidRPr="00FD3031">
                        <w:rPr>
                          <w:b/>
                          <w:bCs/>
                          <w:u w:val="single"/>
                        </w:rPr>
                        <w:t>For Internal Purposes Only:</w:t>
                      </w:r>
                    </w:p>
                    <w:p w14:paraId="0D48F98D" w14:textId="11FD9E46" w:rsidR="00364EF4" w:rsidRPr="00FD3031" w:rsidRDefault="00364EF4" w:rsidP="00FD3031">
                      <w:pPr>
                        <w:spacing w:after="0"/>
                        <w:rPr>
                          <w:sz w:val="18"/>
                          <w:szCs w:val="18"/>
                        </w:rPr>
                      </w:pPr>
                      <w:r>
                        <w:rPr>
                          <w:sz w:val="18"/>
                          <w:szCs w:val="18"/>
                        </w:rPr>
                        <w:t>Proposal Version Date</w:t>
                      </w:r>
                      <w:r w:rsidRPr="00FD3031">
                        <w:rPr>
                          <w:sz w:val="18"/>
                          <w:szCs w:val="18"/>
                        </w:rPr>
                        <w:t>: ___________________</w:t>
                      </w:r>
                    </w:p>
                    <w:p w14:paraId="439A4FD8" w14:textId="77777777" w:rsidR="00364EF4" w:rsidRDefault="00364EF4" w:rsidP="00FD3031">
                      <w:pPr>
                        <w:spacing w:after="0"/>
                        <w:rPr>
                          <w:sz w:val="18"/>
                          <w:szCs w:val="18"/>
                        </w:rPr>
                      </w:pPr>
                    </w:p>
                    <w:p w14:paraId="11F5DF19" w14:textId="77777777" w:rsidR="00364EF4" w:rsidRPr="00FD3031" w:rsidRDefault="00364EF4" w:rsidP="00FD3031">
                      <w:pPr>
                        <w:spacing w:after="0"/>
                        <w:rPr>
                          <w:sz w:val="18"/>
                          <w:szCs w:val="18"/>
                        </w:rPr>
                      </w:pPr>
                      <w:r w:rsidRPr="00FD3031">
                        <w:rPr>
                          <w:sz w:val="18"/>
                          <w:szCs w:val="18"/>
                        </w:rPr>
                        <w:t>Assig</w:t>
                      </w:r>
                      <w:r>
                        <w:rPr>
                          <w:sz w:val="18"/>
                          <w:szCs w:val="18"/>
                        </w:rPr>
                        <w:t>n</w:t>
                      </w:r>
                      <w:r w:rsidRPr="00FD3031">
                        <w:rPr>
                          <w:sz w:val="18"/>
                          <w:szCs w:val="18"/>
                        </w:rPr>
                        <w:t xml:space="preserve">ed CTWG </w:t>
                      </w:r>
                      <w:proofErr w:type="gramStart"/>
                      <w:r w:rsidRPr="00FD3031">
                        <w:rPr>
                          <w:sz w:val="18"/>
                          <w:szCs w:val="18"/>
                        </w:rPr>
                        <w:t>member:</w:t>
                      </w:r>
                      <w:r>
                        <w:rPr>
                          <w:sz w:val="18"/>
                          <w:szCs w:val="18"/>
                        </w:rPr>
                        <w:t>_</w:t>
                      </w:r>
                      <w:proofErr w:type="gramEnd"/>
                      <w:r>
                        <w:rPr>
                          <w:sz w:val="18"/>
                          <w:szCs w:val="18"/>
                        </w:rPr>
                        <w:t>________________</w:t>
                      </w:r>
                    </w:p>
                  </w:txbxContent>
                </v:textbox>
              </v:shape>
            </w:pict>
          </mc:Fallback>
        </mc:AlternateContent>
      </w:r>
      <w:r w:rsidR="004612B1">
        <w:rPr>
          <w:noProof/>
        </w:rPr>
        <w:drawing>
          <wp:inline distT="0" distB="0" distL="0" distR="0" wp14:anchorId="61E6F32D" wp14:editId="740BE88D">
            <wp:extent cx="1392195" cy="139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T Word Cloud_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302" cy="1401302"/>
                    </a:xfrm>
                    <a:prstGeom prst="rect">
                      <a:avLst/>
                    </a:prstGeom>
                  </pic:spPr>
                </pic:pic>
              </a:graphicData>
            </a:graphic>
          </wp:inline>
        </w:drawing>
      </w:r>
    </w:p>
    <w:p w14:paraId="7C1477F2" w14:textId="77777777" w:rsidR="004612B1" w:rsidRPr="001131C9" w:rsidRDefault="004612B1" w:rsidP="001131C9">
      <w:pPr>
        <w:pStyle w:val="Heading1"/>
        <w:jc w:val="center"/>
        <w:rPr>
          <w:b/>
          <w:sz w:val="36"/>
        </w:rPr>
      </w:pPr>
      <w:r w:rsidRPr="001131C9">
        <w:rPr>
          <w:b/>
          <w:sz w:val="36"/>
        </w:rPr>
        <w:t>Partnership for Accelerating Cancer Therapies (PACT)</w:t>
      </w:r>
    </w:p>
    <w:p w14:paraId="384A76BA" w14:textId="29ECA8A3" w:rsidR="004612B1" w:rsidRPr="004F4E26" w:rsidRDefault="004612B1" w:rsidP="001131C9">
      <w:pPr>
        <w:pStyle w:val="Heading1"/>
        <w:jc w:val="center"/>
        <w:rPr>
          <w:b/>
          <w:szCs w:val="28"/>
        </w:rPr>
      </w:pPr>
      <w:r w:rsidRPr="004F4E26">
        <w:rPr>
          <w:b/>
          <w:szCs w:val="28"/>
        </w:rPr>
        <w:t xml:space="preserve">Supplementary Biomarker </w:t>
      </w:r>
      <w:r w:rsidR="00006D18">
        <w:rPr>
          <w:b/>
          <w:szCs w:val="28"/>
        </w:rPr>
        <w:t xml:space="preserve">Analysis </w:t>
      </w:r>
      <w:r w:rsidRPr="004F4E26">
        <w:rPr>
          <w:b/>
          <w:szCs w:val="28"/>
        </w:rPr>
        <w:t>Proposal</w:t>
      </w:r>
      <w:bookmarkEnd w:id="0"/>
    </w:p>
    <w:p w14:paraId="1BB98222" w14:textId="77777777" w:rsidR="004612B1" w:rsidRPr="00EC3F20" w:rsidRDefault="004612B1" w:rsidP="004612B1">
      <w:pPr>
        <w:tabs>
          <w:tab w:val="left" w:pos="4943"/>
        </w:tabs>
        <w:jc w:val="center"/>
      </w:pPr>
    </w:p>
    <w:p w14:paraId="36C20D8C" w14:textId="66A2FD49" w:rsidR="004612B1" w:rsidRPr="00EC3F20" w:rsidRDefault="004612B1" w:rsidP="004612B1">
      <w:pPr>
        <w:tabs>
          <w:tab w:val="left" w:pos="4943"/>
        </w:tabs>
        <w:jc w:val="center"/>
        <w:rPr>
          <w:b/>
          <w:sz w:val="24"/>
        </w:rPr>
      </w:pPr>
      <w:r w:rsidRPr="00EC3F20">
        <w:rPr>
          <w:b/>
          <w:sz w:val="24"/>
        </w:rPr>
        <w:t xml:space="preserve">Clinical Trial Number: </w:t>
      </w:r>
      <w:r w:rsidR="00EC3F20" w:rsidRPr="00EC3F20">
        <w:rPr>
          <w:rFonts w:eastAsia="Times New Roman" w:cstheme="minorHAnsi"/>
          <w:sz w:val="24"/>
        </w:rPr>
        <w:t>________________</w:t>
      </w:r>
    </w:p>
    <w:p w14:paraId="18CF3153" w14:textId="07C9A645" w:rsidR="00BA6086" w:rsidRDefault="00BA6086" w:rsidP="004612B1">
      <w:pPr>
        <w:tabs>
          <w:tab w:val="left" w:pos="4943"/>
        </w:tabs>
        <w:jc w:val="center"/>
        <w:rPr>
          <w:b/>
          <w:sz w:val="24"/>
        </w:rPr>
      </w:pPr>
      <w:r>
        <w:rPr>
          <w:b/>
          <w:sz w:val="24"/>
        </w:rPr>
        <w:t xml:space="preserve">Trial Name: </w:t>
      </w:r>
      <w:r w:rsidRPr="00EC3F20">
        <w:rPr>
          <w:rFonts w:eastAsia="Times New Roman" w:cstheme="minorHAnsi"/>
          <w:sz w:val="24"/>
        </w:rPr>
        <w:t>________________</w:t>
      </w:r>
    </w:p>
    <w:p w14:paraId="4D8E7A5E" w14:textId="5C0722CE" w:rsidR="004612B1" w:rsidRPr="00EC3F20" w:rsidRDefault="004612B1" w:rsidP="004612B1">
      <w:pPr>
        <w:tabs>
          <w:tab w:val="left" w:pos="4943"/>
        </w:tabs>
        <w:jc w:val="center"/>
        <w:rPr>
          <w:b/>
          <w:sz w:val="24"/>
        </w:rPr>
      </w:pPr>
      <w:r w:rsidRPr="00EC3F20">
        <w:rPr>
          <w:b/>
          <w:sz w:val="24"/>
        </w:rPr>
        <w:t xml:space="preserve">Lead PI: </w:t>
      </w:r>
      <w:r w:rsidR="00EC3F20" w:rsidRPr="00EC3F20">
        <w:rPr>
          <w:rFonts w:eastAsia="Times New Roman" w:cstheme="minorHAnsi"/>
          <w:sz w:val="24"/>
        </w:rPr>
        <w:t>_______________________</w:t>
      </w:r>
    </w:p>
    <w:p w14:paraId="0DF53DA1" w14:textId="2C8DD838" w:rsidR="004612B1" w:rsidRPr="00FD3031" w:rsidRDefault="004612B1" w:rsidP="004612B1">
      <w:pPr>
        <w:spacing w:before="80" w:after="0" w:line="240" w:lineRule="auto"/>
        <w:ind w:left="720"/>
        <w:rPr>
          <w:rFonts w:cstheme="minorHAnsi"/>
          <w:b/>
          <w:sz w:val="24"/>
          <w:szCs w:val="24"/>
        </w:rPr>
      </w:pPr>
    </w:p>
    <w:p w14:paraId="46BAC8DA" w14:textId="2B40A0B4" w:rsidR="00260D01" w:rsidRPr="00FD3031" w:rsidRDefault="00260D01" w:rsidP="00FD3031">
      <w:pPr>
        <w:pStyle w:val="PlainText"/>
        <w:keepNext/>
        <w:spacing w:after="120"/>
        <w:jc w:val="center"/>
        <w:rPr>
          <w:rFonts w:asciiTheme="minorHAnsi" w:eastAsia="Times New Roman" w:hAnsiTheme="minorHAnsi" w:cstheme="minorHAnsi"/>
          <w:b/>
          <w:bCs/>
          <w:color w:val="000000" w:themeColor="accent1"/>
          <w:sz w:val="28"/>
          <w:szCs w:val="28"/>
          <w:lang w:val="en-US"/>
        </w:rPr>
      </w:pPr>
      <w:r w:rsidRPr="00FD3031">
        <w:rPr>
          <w:rFonts w:asciiTheme="minorHAnsi" w:eastAsia="Times New Roman" w:hAnsiTheme="minorHAnsi" w:cstheme="minorHAnsi"/>
          <w:b/>
          <w:bCs/>
          <w:color w:val="000000" w:themeColor="accent1"/>
          <w:sz w:val="28"/>
          <w:szCs w:val="28"/>
          <w:lang w:val="en-US"/>
        </w:rPr>
        <w:t>Key points about working with PACT</w:t>
      </w:r>
      <w:r>
        <w:rPr>
          <w:rFonts w:asciiTheme="minorHAnsi" w:eastAsia="Times New Roman" w:hAnsiTheme="minorHAnsi" w:cstheme="minorHAnsi"/>
          <w:b/>
          <w:bCs/>
          <w:color w:val="000000" w:themeColor="accent1"/>
          <w:sz w:val="28"/>
          <w:szCs w:val="28"/>
          <w:lang w:val="en-US"/>
        </w:rPr>
        <w:t xml:space="preserve"> and the CIMAC-CIDC</w:t>
      </w:r>
      <w:r w:rsidR="004171D0">
        <w:rPr>
          <w:rFonts w:asciiTheme="minorHAnsi" w:eastAsia="Times New Roman" w:hAnsiTheme="minorHAnsi" w:cstheme="minorHAnsi"/>
          <w:b/>
          <w:bCs/>
          <w:color w:val="000000" w:themeColor="accent1"/>
          <w:sz w:val="28"/>
          <w:szCs w:val="28"/>
          <w:lang w:val="en-US"/>
        </w:rPr>
        <w:t xml:space="preserve"> Network</w:t>
      </w:r>
      <w:r w:rsidRPr="00FD3031">
        <w:rPr>
          <w:rFonts w:asciiTheme="minorHAnsi" w:eastAsia="Times New Roman" w:hAnsiTheme="minorHAnsi" w:cstheme="minorHAnsi"/>
          <w:b/>
          <w:bCs/>
          <w:color w:val="000000" w:themeColor="accent1"/>
          <w:sz w:val="28"/>
          <w:szCs w:val="28"/>
          <w:lang w:val="en-US"/>
        </w:rPr>
        <w:t>:</w:t>
      </w:r>
    </w:p>
    <w:p w14:paraId="06B82B3D" w14:textId="78F56634" w:rsidR="00260D01" w:rsidRPr="00FD3031" w:rsidRDefault="00260D01" w:rsidP="00260D01">
      <w:pPr>
        <w:pStyle w:val="ListParagraph"/>
        <w:numPr>
          <w:ilvl w:val="0"/>
          <w:numId w:val="39"/>
        </w:numPr>
        <w:spacing w:after="0" w:line="240" w:lineRule="auto"/>
        <w:ind w:left="360" w:hanging="180"/>
        <w:contextualSpacing w:val="0"/>
        <w:jc w:val="left"/>
        <w:rPr>
          <w:rFonts w:cstheme="minorHAnsi"/>
          <w:color w:val="000000"/>
          <w:sz w:val="22"/>
          <w:szCs w:val="22"/>
        </w:rPr>
      </w:pPr>
      <w:r w:rsidRPr="00FD3031">
        <w:rPr>
          <w:rFonts w:cstheme="minorHAnsi"/>
          <w:color w:val="000000"/>
          <w:sz w:val="22"/>
          <w:szCs w:val="22"/>
        </w:rPr>
        <w:t xml:space="preserve">The goal of </w:t>
      </w:r>
      <w:r w:rsidR="00662DCD">
        <w:rPr>
          <w:rFonts w:cstheme="minorHAnsi"/>
          <w:color w:val="000000"/>
          <w:sz w:val="22"/>
          <w:szCs w:val="22"/>
        </w:rPr>
        <w:t xml:space="preserve">PACT and </w:t>
      </w:r>
      <w:r w:rsidRPr="00FD3031">
        <w:rPr>
          <w:rFonts w:cstheme="minorHAnsi"/>
          <w:color w:val="000000"/>
          <w:sz w:val="22"/>
          <w:szCs w:val="22"/>
        </w:rPr>
        <w:t>the Cancer Immune Monitoring and Analysis Centers and Cancer Immunologic Data Commons (CIMAC-CIDC) Network</w:t>
      </w:r>
      <w:r w:rsidRPr="00FD3031">
        <w:rPr>
          <w:rFonts w:cstheme="minorHAnsi"/>
          <w:sz w:val="22"/>
          <w:szCs w:val="22"/>
        </w:rPr>
        <w:t xml:space="preserve"> is to identify biomarkers with translational potential for optimizing immunotherapeutic strategies for cancer </w:t>
      </w:r>
      <w:r w:rsidRPr="00FD3031">
        <w:rPr>
          <w:rFonts w:cstheme="minorHAnsi"/>
          <w:color w:val="000000"/>
          <w:sz w:val="22"/>
          <w:szCs w:val="22"/>
        </w:rPr>
        <w:t>patients.</w:t>
      </w:r>
    </w:p>
    <w:p w14:paraId="625F870B" w14:textId="77777777" w:rsidR="00260D01" w:rsidRPr="00FD3031" w:rsidRDefault="00260D01" w:rsidP="00260D01">
      <w:pPr>
        <w:pStyle w:val="ListParagraph"/>
        <w:numPr>
          <w:ilvl w:val="0"/>
          <w:numId w:val="39"/>
        </w:numPr>
        <w:spacing w:before="120" w:after="0" w:line="240" w:lineRule="exact"/>
        <w:ind w:left="360" w:hanging="180"/>
        <w:contextualSpacing w:val="0"/>
        <w:jc w:val="left"/>
        <w:rPr>
          <w:rFonts w:cstheme="minorHAnsi"/>
          <w:color w:val="000000"/>
          <w:sz w:val="22"/>
          <w:szCs w:val="22"/>
        </w:rPr>
      </w:pPr>
      <w:r w:rsidRPr="00FD3031">
        <w:rPr>
          <w:rFonts w:cstheme="minorHAnsi"/>
          <w:color w:val="000000"/>
          <w:sz w:val="22"/>
          <w:szCs w:val="22"/>
        </w:rPr>
        <w:t xml:space="preserve">The CIMACs will perform bioassays on biospecimens from the clinical trial and send the bioassay data to the CIDC to enable the correlative analyses. </w:t>
      </w:r>
    </w:p>
    <w:p w14:paraId="05CCA091" w14:textId="0FECA0BC" w:rsidR="00260D01" w:rsidRPr="00FD3031" w:rsidRDefault="00260D01" w:rsidP="00260D01">
      <w:pPr>
        <w:pStyle w:val="PlainText"/>
        <w:keepNext/>
        <w:numPr>
          <w:ilvl w:val="0"/>
          <w:numId w:val="39"/>
        </w:numPr>
        <w:spacing w:before="120"/>
        <w:ind w:left="360" w:hanging="180"/>
        <w:rPr>
          <w:rFonts w:asciiTheme="minorHAnsi" w:hAnsiTheme="minorHAnsi" w:cstheme="minorHAnsi"/>
          <w:color w:val="000000"/>
          <w:szCs w:val="22"/>
          <w:lang w:val="en-US"/>
        </w:rPr>
      </w:pPr>
      <w:r w:rsidRPr="00FD3031">
        <w:rPr>
          <w:rFonts w:asciiTheme="minorHAnsi" w:hAnsiTheme="minorHAnsi" w:cstheme="minorHAnsi"/>
          <w:color w:val="000000"/>
          <w:szCs w:val="22"/>
          <w:lang w:val="en-US"/>
        </w:rPr>
        <w:t xml:space="preserve">As part of the collaboration, the clinical trial group will send required clinical data to the CIDC at the time of </w:t>
      </w:r>
      <w:r w:rsidR="007E19DE" w:rsidRPr="007E19DE">
        <w:rPr>
          <w:rFonts w:asciiTheme="minorHAnsi" w:hAnsiTheme="minorHAnsi" w:cstheme="minorHAnsi"/>
          <w:color w:val="000000"/>
          <w:szCs w:val="22"/>
          <w:lang w:val="en-US"/>
        </w:rPr>
        <w:t>supplementary analysis</w:t>
      </w:r>
      <w:r w:rsidRPr="00FD3031">
        <w:rPr>
          <w:rFonts w:asciiTheme="minorHAnsi" w:hAnsiTheme="minorHAnsi" w:cstheme="minorHAnsi"/>
          <w:color w:val="000000"/>
          <w:szCs w:val="22"/>
          <w:lang w:val="en-US"/>
        </w:rPr>
        <w:t>, to enable the correlative analysis.  Subsequently, the clinical trial group will send additional clinical data following clinical trial database lock or trial completion, to further annotate the CIDC data.  Such additional clinical data would include data on demographics, pathology and staging, outcomes, toxicity, study treatments, prior molecular data (if captured), and prior therapies (if captured) not already sent to CIDC.</w:t>
      </w:r>
    </w:p>
    <w:p w14:paraId="16389FEA" w14:textId="373E58D2" w:rsidR="00260D01" w:rsidRPr="00FD3031" w:rsidRDefault="00260D01" w:rsidP="00260D01">
      <w:pPr>
        <w:pStyle w:val="PlainText"/>
        <w:keepNext/>
        <w:numPr>
          <w:ilvl w:val="0"/>
          <w:numId w:val="39"/>
        </w:numPr>
        <w:spacing w:before="120"/>
        <w:ind w:left="360" w:hanging="180"/>
        <w:rPr>
          <w:rFonts w:asciiTheme="minorHAnsi" w:eastAsia="Times New Roman" w:hAnsiTheme="minorHAnsi" w:cstheme="minorHAnsi"/>
          <w:bCs/>
          <w:smallCaps/>
          <w:color w:val="000000" w:themeColor="accent1"/>
          <w:szCs w:val="22"/>
          <w:lang w:val="en-US"/>
        </w:rPr>
      </w:pPr>
      <w:r w:rsidRPr="00FD3031">
        <w:rPr>
          <w:rFonts w:asciiTheme="minorHAnsi" w:hAnsiTheme="minorHAnsi" w:cstheme="minorHAnsi"/>
          <w:color w:val="000000"/>
          <w:szCs w:val="22"/>
          <w:lang w:val="en-US"/>
        </w:rPr>
        <w:t xml:space="preserve">The CIDC will provide the access/platform to investigators to perform the </w:t>
      </w:r>
      <w:r w:rsidR="007E19DE" w:rsidRPr="007E19DE">
        <w:rPr>
          <w:rFonts w:asciiTheme="minorHAnsi" w:hAnsiTheme="minorHAnsi" w:cstheme="minorHAnsi"/>
          <w:color w:val="000000"/>
          <w:szCs w:val="22"/>
          <w:lang w:val="en-US"/>
        </w:rPr>
        <w:t>supplementary analysis</w:t>
      </w:r>
      <w:r w:rsidRPr="00FD3031">
        <w:rPr>
          <w:rFonts w:asciiTheme="minorHAnsi" w:hAnsiTheme="minorHAnsi" w:cstheme="minorHAnsi"/>
          <w:color w:val="000000"/>
          <w:szCs w:val="22"/>
          <w:lang w:val="en-US"/>
        </w:rPr>
        <w:t>.</w:t>
      </w:r>
    </w:p>
    <w:p w14:paraId="155B8131" w14:textId="15A16439" w:rsidR="00260D01" w:rsidRPr="00FD3031" w:rsidRDefault="007E19DE" w:rsidP="00260D01">
      <w:pPr>
        <w:pStyle w:val="ListParagraph"/>
        <w:numPr>
          <w:ilvl w:val="0"/>
          <w:numId w:val="39"/>
        </w:numPr>
        <w:spacing w:before="120" w:after="0" w:line="240" w:lineRule="exact"/>
        <w:ind w:left="360" w:hanging="180"/>
        <w:contextualSpacing w:val="0"/>
        <w:jc w:val="left"/>
        <w:rPr>
          <w:rFonts w:cstheme="minorHAnsi"/>
          <w:color w:val="000000"/>
          <w:sz w:val="22"/>
          <w:szCs w:val="22"/>
        </w:rPr>
      </w:pPr>
      <w:r>
        <w:rPr>
          <w:rFonts w:cstheme="minorHAnsi"/>
          <w:color w:val="000000"/>
          <w:sz w:val="22"/>
          <w:szCs w:val="22"/>
        </w:rPr>
        <w:t xml:space="preserve">The supplementary </w:t>
      </w:r>
      <w:r w:rsidRPr="007E19DE">
        <w:rPr>
          <w:rFonts w:cstheme="minorHAnsi"/>
          <w:color w:val="000000"/>
          <w:sz w:val="22"/>
          <w:szCs w:val="22"/>
        </w:rPr>
        <w:t>analysis of the bioassays is a collaboration between the clinical trial investigators, the CIMACs, and PACT representatives</w:t>
      </w:r>
      <w:r w:rsidR="00260D01" w:rsidRPr="00FD3031">
        <w:rPr>
          <w:rFonts w:cstheme="minorHAnsi"/>
          <w:color w:val="000000"/>
          <w:sz w:val="22"/>
          <w:szCs w:val="22"/>
        </w:rPr>
        <w:t xml:space="preserve">.  </w:t>
      </w:r>
    </w:p>
    <w:p w14:paraId="7277FC94" w14:textId="77777777" w:rsidR="00260D01" w:rsidRPr="00FD3031" w:rsidRDefault="00260D01" w:rsidP="00260D01">
      <w:pPr>
        <w:pStyle w:val="PlainText"/>
        <w:keepNext/>
        <w:numPr>
          <w:ilvl w:val="0"/>
          <w:numId w:val="39"/>
        </w:numPr>
        <w:spacing w:before="120"/>
        <w:ind w:left="360" w:hanging="180"/>
        <w:rPr>
          <w:rFonts w:asciiTheme="minorHAnsi" w:eastAsia="Times New Roman" w:hAnsiTheme="minorHAnsi" w:cstheme="minorHAnsi"/>
          <w:bCs/>
          <w:smallCaps/>
          <w:color w:val="000000" w:themeColor="accent1"/>
          <w:szCs w:val="22"/>
          <w:lang w:val="en-US"/>
        </w:rPr>
      </w:pPr>
      <w:r w:rsidRPr="00FD3031">
        <w:rPr>
          <w:rFonts w:asciiTheme="minorHAnsi" w:hAnsiTheme="minorHAnsi" w:cstheme="minorHAnsi"/>
          <w:color w:val="000000"/>
          <w:szCs w:val="22"/>
          <w:lang w:val="en-US"/>
        </w:rPr>
        <w:t>Following an embargo period, the data will become available for controlled-access data sharing.</w:t>
      </w:r>
    </w:p>
    <w:p w14:paraId="0021BA6C" w14:textId="58A5259E" w:rsidR="00260D01" w:rsidRPr="001F4BFE" w:rsidRDefault="00260D01" w:rsidP="00260D01">
      <w:pPr>
        <w:pStyle w:val="PlainText"/>
        <w:keepNext/>
        <w:numPr>
          <w:ilvl w:val="0"/>
          <w:numId w:val="39"/>
        </w:numPr>
        <w:spacing w:before="120"/>
        <w:ind w:left="360" w:hanging="180"/>
        <w:rPr>
          <w:rFonts w:asciiTheme="minorHAnsi" w:eastAsia="Times New Roman" w:hAnsiTheme="minorHAnsi" w:cstheme="minorHAnsi"/>
          <w:b/>
          <w:bCs/>
          <w:smallCaps/>
          <w:color w:val="000000" w:themeColor="accent1"/>
          <w:szCs w:val="22"/>
          <w:lang w:val="en-US"/>
        </w:rPr>
      </w:pPr>
      <w:r w:rsidRPr="001F4BFE">
        <w:rPr>
          <w:rFonts w:asciiTheme="minorHAnsi" w:hAnsiTheme="minorHAnsi" w:cstheme="minorHAnsi"/>
          <w:color w:val="000000"/>
          <w:szCs w:val="22"/>
          <w:lang w:val="en-US"/>
        </w:rPr>
        <w:t xml:space="preserve">The NCI CTEP IP option applies to </w:t>
      </w:r>
      <w:r w:rsidR="001F4BFE">
        <w:rPr>
          <w:rFonts w:asciiTheme="minorHAnsi" w:hAnsiTheme="minorHAnsi" w:cstheme="minorHAnsi"/>
          <w:color w:val="000000"/>
          <w:szCs w:val="22"/>
          <w:lang w:val="en-US"/>
        </w:rPr>
        <w:t>all PACT-</w:t>
      </w:r>
      <w:r w:rsidRPr="001F4BFE">
        <w:rPr>
          <w:rFonts w:asciiTheme="minorHAnsi" w:hAnsiTheme="minorHAnsi" w:cstheme="minorHAnsi"/>
          <w:color w:val="000000"/>
          <w:szCs w:val="22"/>
          <w:lang w:val="en-US"/>
        </w:rPr>
        <w:t xml:space="preserve">CIMAC-CIDC projects: </w:t>
      </w:r>
      <w:hyperlink r:id="rId9" w:history="1">
        <w:r w:rsidRPr="001F4BFE">
          <w:rPr>
            <w:rFonts w:asciiTheme="minorHAnsi" w:hAnsiTheme="minorHAnsi" w:cstheme="minorHAnsi"/>
            <w:color w:val="0000CC"/>
            <w:szCs w:val="22"/>
            <w:u w:val="single"/>
          </w:rPr>
          <w:t>http://ctep.cancer.gov/industryCollaborations2/guidelines_for_collaboration.htm</w:t>
        </w:r>
      </w:hyperlink>
      <w:r w:rsidRPr="001F4BFE">
        <w:rPr>
          <w:rFonts w:asciiTheme="minorHAnsi" w:hAnsiTheme="minorHAnsi" w:cstheme="minorHAnsi"/>
          <w:color w:val="000000"/>
          <w:szCs w:val="22"/>
          <w:lang w:val="en-US"/>
        </w:rPr>
        <w:t xml:space="preserve"> </w:t>
      </w:r>
    </w:p>
    <w:p w14:paraId="58ACB429" w14:textId="74885E3C" w:rsidR="00260D01" w:rsidRDefault="00260D01" w:rsidP="001F4BFE">
      <w:pPr>
        <w:spacing w:before="80" w:after="0" w:line="240" w:lineRule="auto"/>
        <w:rPr>
          <w:rFonts w:asciiTheme="majorHAnsi" w:hAnsiTheme="majorHAnsi" w:cstheme="majorHAnsi"/>
          <w:b/>
          <w:sz w:val="28"/>
        </w:rPr>
      </w:pPr>
    </w:p>
    <w:p w14:paraId="66CA3353" w14:textId="217DD50A" w:rsidR="00260D01" w:rsidRDefault="00260D01" w:rsidP="00DF14C6">
      <w:pPr>
        <w:spacing w:before="80" w:after="0" w:line="240" w:lineRule="auto"/>
        <w:rPr>
          <w:rFonts w:asciiTheme="majorHAnsi" w:hAnsiTheme="majorHAnsi" w:cstheme="majorHAnsi"/>
          <w:b/>
          <w:sz w:val="28"/>
        </w:rPr>
      </w:pPr>
    </w:p>
    <w:p w14:paraId="7362A2DE" w14:textId="77777777" w:rsidR="00DF14C6" w:rsidRPr="00F61D07" w:rsidRDefault="00DF14C6" w:rsidP="00FD3031">
      <w:pPr>
        <w:spacing w:before="80" w:after="0" w:line="240" w:lineRule="auto"/>
        <w:rPr>
          <w:rFonts w:asciiTheme="majorHAnsi" w:hAnsiTheme="majorHAnsi" w:cstheme="majorHAnsi"/>
          <w:b/>
          <w:sz w:val="28"/>
        </w:rPr>
      </w:pPr>
    </w:p>
    <w:p w14:paraId="144A03DC" w14:textId="77777777" w:rsidR="004612B1" w:rsidRPr="001131C9" w:rsidRDefault="004612B1" w:rsidP="004612B1">
      <w:pPr>
        <w:tabs>
          <w:tab w:val="left" w:pos="4943"/>
        </w:tabs>
        <w:jc w:val="center"/>
        <w:rPr>
          <w:rFonts w:cstheme="minorHAnsi"/>
          <w:b/>
          <w:sz w:val="28"/>
        </w:rPr>
      </w:pPr>
      <w:r w:rsidRPr="001131C9">
        <w:rPr>
          <w:rFonts w:cstheme="minorHAnsi"/>
          <w:b/>
          <w:sz w:val="28"/>
        </w:rPr>
        <w:t xml:space="preserve">PACT Trial Submission Requirements </w:t>
      </w:r>
    </w:p>
    <w:p w14:paraId="7682D580" w14:textId="77777777" w:rsidR="004612B1" w:rsidRPr="001131C9" w:rsidRDefault="004612B1" w:rsidP="004612B1">
      <w:pPr>
        <w:tabs>
          <w:tab w:val="left" w:pos="4943"/>
        </w:tabs>
        <w:jc w:val="center"/>
        <w:rPr>
          <w:rFonts w:cstheme="minorHAnsi"/>
          <w:i/>
          <w:sz w:val="22"/>
        </w:rPr>
      </w:pPr>
      <w:r w:rsidRPr="001131C9">
        <w:rPr>
          <w:rFonts w:cstheme="minorHAnsi"/>
          <w:i/>
          <w:sz w:val="22"/>
        </w:rPr>
        <w:lastRenderedPageBreak/>
        <w:t>All submissions must contain the following documentation/information:</w:t>
      </w:r>
    </w:p>
    <w:p w14:paraId="144593C0" w14:textId="05D71779" w:rsidR="004612B1" w:rsidRPr="00EA1F86" w:rsidRDefault="0006794A" w:rsidP="004612B1">
      <w:pPr>
        <w:pStyle w:val="ListParagraph"/>
        <w:numPr>
          <w:ilvl w:val="0"/>
          <w:numId w:val="25"/>
        </w:numPr>
        <w:tabs>
          <w:tab w:val="left" w:pos="4943"/>
        </w:tabs>
        <w:spacing w:after="160" w:line="259" w:lineRule="auto"/>
        <w:jc w:val="left"/>
        <w:rPr>
          <w:sz w:val="22"/>
        </w:rPr>
      </w:pPr>
      <w:bookmarkStart w:id="2" w:name="_Hlk37228341"/>
      <w:r>
        <w:rPr>
          <w:sz w:val="22"/>
        </w:rPr>
        <w:t>Clinical trial</w:t>
      </w:r>
      <w:r w:rsidR="00837DCA">
        <w:rPr>
          <w:sz w:val="22"/>
        </w:rPr>
        <w:t xml:space="preserve"> team has</w:t>
      </w:r>
      <w:bookmarkEnd w:id="2"/>
      <w:r w:rsidR="00837DCA">
        <w:rPr>
          <w:sz w:val="22"/>
        </w:rPr>
        <w:t xml:space="preserve"> c</w:t>
      </w:r>
      <w:r w:rsidR="004612B1" w:rsidRPr="00EA1F86">
        <w:rPr>
          <w:sz w:val="22"/>
        </w:rPr>
        <w:t xml:space="preserve">ompleted </w:t>
      </w:r>
      <w:r w:rsidR="00837DCA">
        <w:rPr>
          <w:sz w:val="22"/>
        </w:rPr>
        <w:t xml:space="preserve">all sections of the </w:t>
      </w:r>
      <w:r w:rsidR="004612B1" w:rsidRPr="00EA1F86">
        <w:rPr>
          <w:sz w:val="22"/>
        </w:rPr>
        <w:t xml:space="preserve">PACT Intake Form </w:t>
      </w:r>
    </w:p>
    <w:p w14:paraId="4C41F727" w14:textId="77777777" w:rsidR="004612B1" w:rsidRPr="00EA1F86" w:rsidRDefault="004612B1" w:rsidP="004612B1">
      <w:pPr>
        <w:pStyle w:val="ListParagraph"/>
        <w:tabs>
          <w:tab w:val="left" w:pos="4943"/>
        </w:tabs>
        <w:rPr>
          <w:sz w:val="22"/>
        </w:rPr>
      </w:pPr>
    </w:p>
    <w:p w14:paraId="19B37B2C" w14:textId="4889B34C" w:rsidR="004612B1" w:rsidRPr="00EA1F86" w:rsidRDefault="0006794A" w:rsidP="004612B1">
      <w:pPr>
        <w:pStyle w:val="ListParagraph"/>
        <w:numPr>
          <w:ilvl w:val="0"/>
          <w:numId w:val="25"/>
        </w:numPr>
        <w:tabs>
          <w:tab w:val="left" w:pos="4943"/>
        </w:tabs>
        <w:spacing w:after="160" w:line="259" w:lineRule="auto"/>
        <w:jc w:val="left"/>
        <w:rPr>
          <w:sz w:val="22"/>
        </w:rPr>
      </w:pPr>
      <w:r>
        <w:rPr>
          <w:sz w:val="22"/>
        </w:rPr>
        <w:t xml:space="preserve">Clinical trial </w:t>
      </w:r>
      <w:r w:rsidR="0004215A">
        <w:rPr>
          <w:sz w:val="22"/>
        </w:rPr>
        <w:t>team has</w:t>
      </w:r>
      <w:r w:rsidR="0004215A" w:rsidRPr="00EA1F86">
        <w:rPr>
          <w:sz w:val="22"/>
        </w:rPr>
        <w:t xml:space="preserve"> </w:t>
      </w:r>
      <w:r w:rsidR="0004215A">
        <w:rPr>
          <w:sz w:val="22"/>
        </w:rPr>
        <w:t>d</w:t>
      </w:r>
      <w:r w:rsidR="004612B1" w:rsidRPr="00EA1F86">
        <w:rPr>
          <w:sz w:val="22"/>
        </w:rPr>
        <w:t>iscuss</w:t>
      </w:r>
      <w:r w:rsidR="00C4092E">
        <w:rPr>
          <w:sz w:val="22"/>
        </w:rPr>
        <w:t>ed</w:t>
      </w:r>
      <w:r w:rsidR="004612B1" w:rsidRPr="00EA1F86">
        <w:rPr>
          <w:sz w:val="22"/>
        </w:rPr>
        <w:t xml:space="preserve"> any existing publication timeline restrictions included in </w:t>
      </w:r>
      <w:r w:rsidR="00C4092E">
        <w:rPr>
          <w:sz w:val="22"/>
        </w:rPr>
        <w:t>the</w:t>
      </w:r>
      <w:r w:rsidR="00C4092E" w:rsidRPr="00EA1F86">
        <w:rPr>
          <w:sz w:val="22"/>
        </w:rPr>
        <w:t xml:space="preserve"> </w:t>
      </w:r>
      <w:r w:rsidR="004612B1" w:rsidRPr="00EA1F86">
        <w:rPr>
          <w:sz w:val="22"/>
        </w:rPr>
        <w:t>existing clinical trial agreement</w:t>
      </w:r>
      <w:r w:rsidR="00C4092E">
        <w:rPr>
          <w:sz w:val="22"/>
        </w:rPr>
        <w:t xml:space="preserve"> with FNIH</w:t>
      </w:r>
    </w:p>
    <w:p w14:paraId="1588FEF5" w14:textId="77777777" w:rsidR="004612B1" w:rsidRPr="00EA1F86" w:rsidRDefault="004612B1" w:rsidP="004612B1">
      <w:pPr>
        <w:pStyle w:val="ListParagraph"/>
        <w:tabs>
          <w:tab w:val="left" w:pos="4943"/>
        </w:tabs>
        <w:rPr>
          <w:sz w:val="22"/>
        </w:rPr>
      </w:pPr>
    </w:p>
    <w:p w14:paraId="17A857FB" w14:textId="5749B391" w:rsidR="008E4C4E" w:rsidRPr="008E4C4E" w:rsidRDefault="0006794A" w:rsidP="008E4C4E">
      <w:pPr>
        <w:pStyle w:val="ListParagraph"/>
        <w:numPr>
          <w:ilvl w:val="0"/>
          <w:numId w:val="25"/>
        </w:numPr>
        <w:rPr>
          <w:sz w:val="22"/>
        </w:rPr>
      </w:pPr>
      <w:bookmarkStart w:id="3" w:name="_Hlk24967108"/>
      <w:r>
        <w:rPr>
          <w:sz w:val="22"/>
        </w:rPr>
        <w:t>Clinical trial</w:t>
      </w:r>
      <w:r w:rsidR="00C4092E">
        <w:rPr>
          <w:sz w:val="22"/>
        </w:rPr>
        <w:t xml:space="preserve"> team has ensured that </w:t>
      </w:r>
      <w:r w:rsidR="008E4C4E" w:rsidRPr="008E4C4E">
        <w:rPr>
          <w:sz w:val="22"/>
        </w:rPr>
        <w:t xml:space="preserve">Intellectual Property agreements for the trial proposed are compatible with </w:t>
      </w:r>
      <w:r w:rsidR="001C0E7C">
        <w:rPr>
          <w:sz w:val="22"/>
        </w:rPr>
        <w:t xml:space="preserve">the CTEP IP Option for Collaborators </w:t>
      </w:r>
      <w:r w:rsidR="00D5447F">
        <w:rPr>
          <w:sz w:val="22"/>
        </w:rPr>
        <w:t>and the PACT Guidelines</w:t>
      </w:r>
    </w:p>
    <w:bookmarkEnd w:id="3"/>
    <w:p w14:paraId="3043EF08" w14:textId="77777777" w:rsidR="008E4C4E" w:rsidRPr="008E4C4E" w:rsidRDefault="008E4C4E" w:rsidP="008E4C4E">
      <w:pPr>
        <w:pStyle w:val="ListParagraph"/>
        <w:rPr>
          <w:sz w:val="22"/>
        </w:rPr>
      </w:pPr>
    </w:p>
    <w:p w14:paraId="43A9CAC8" w14:textId="24EA7296" w:rsidR="004612B1" w:rsidRPr="00EA1F86" w:rsidRDefault="00780D2C" w:rsidP="004612B1">
      <w:pPr>
        <w:pStyle w:val="ListParagraph"/>
        <w:numPr>
          <w:ilvl w:val="0"/>
          <w:numId w:val="25"/>
        </w:numPr>
        <w:tabs>
          <w:tab w:val="left" w:pos="4943"/>
        </w:tabs>
        <w:spacing w:after="160" w:line="259" w:lineRule="auto"/>
        <w:jc w:val="left"/>
        <w:rPr>
          <w:sz w:val="22"/>
        </w:rPr>
      </w:pPr>
      <w:r w:rsidRPr="00EA1F86">
        <w:rPr>
          <w:sz w:val="22"/>
        </w:rPr>
        <w:t xml:space="preserve">Current </w:t>
      </w:r>
      <w:r w:rsidR="004612B1" w:rsidRPr="00EA1F86">
        <w:rPr>
          <w:sz w:val="22"/>
        </w:rPr>
        <w:t xml:space="preserve">Trial Informed Consent </w:t>
      </w:r>
      <w:r w:rsidRPr="00EA1F86">
        <w:rPr>
          <w:sz w:val="22"/>
        </w:rPr>
        <w:t xml:space="preserve">Form </w:t>
      </w:r>
      <w:r w:rsidR="003E40E8">
        <w:rPr>
          <w:sz w:val="22"/>
        </w:rPr>
        <w:t>has been a</w:t>
      </w:r>
      <w:r w:rsidR="004612B1" w:rsidRPr="00EA1F86">
        <w:rPr>
          <w:sz w:val="22"/>
        </w:rPr>
        <w:t>ttached</w:t>
      </w:r>
      <w:r w:rsidR="003E40E8">
        <w:rPr>
          <w:sz w:val="22"/>
        </w:rPr>
        <w:t xml:space="preserve"> to the Intake Form Packet</w:t>
      </w:r>
      <w:r w:rsidR="004612B1" w:rsidRPr="00EA1F86">
        <w:rPr>
          <w:sz w:val="22"/>
        </w:rPr>
        <w:t xml:space="preserve"> </w:t>
      </w:r>
    </w:p>
    <w:p w14:paraId="63D522F6" w14:textId="77777777" w:rsidR="004612B1" w:rsidRDefault="004612B1" w:rsidP="004612B1">
      <w:pPr>
        <w:pStyle w:val="ListParagraph"/>
        <w:tabs>
          <w:tab w:val="left" w:pos="4943"/>
        </w:tabs>
      </w:pPr>
    </w:p>
    <w:p w14:paraId="02AB1C13" w14:textId="6E2AADA5" w:rsidR="004612B1" w:rsidRPr="00EA1F86" w:rsidRDefault="004612B1" w:rsidP="004612B1">
      <w:pPr>
        <w:pStyle w:val="ListParagraph"/>
        <w:numPr>
          <w:ilvl w:val="0"/>
          <w:numId w:val="25"/>
        </w:numPr>
        <w:tabs>
          <w:tab w:val="left" w:pos="4943"/>
        </w:tabs>
        <w:spacing w:after="160" w:line="259" w:lineRule="auto"/>
        <w:jc w:val="left"/>
        <w:rPr>
          <w:sz w:val="22"/>
        </w:rPr>
      </w:pPr>
      <w:r w:rsidRPr="00EA1F86">
        <w:rPr>
          <w:sz w:val="22"/>
        </w:rPr>
        <w:t xml:space="preserve">Consent Checklist </w:t>
      </w:r>
      <w:r w:rsidR="0042276C" w:rsidRPr="00EA1F86">
        <w:rPr>
          <w:sz w:val="22"/>
        </w:rPr>
        <w:t>–</w:t>
      </w:r>
      <w:r w:rsidRPr="00EA1F86">
        <w:rPr>
          <w:sz w:val="22"/>
        </w:rPr>
        <w:t xml:space="preserve"> </w:t>
      </w:r>
      <w:r w:rsidR="0042276C" w:rsidRPr="00EA1F86">
        <w:rPr>
          <w:sz w:val="22"/>
        </w:rPr>
        <w:t xml:space="preserve">The </w:t>
      </w:r>
      <w:r w:rsidR="008A3380">
        <w:rPr>
          <w:sz w:val="22"/>
        </w:rPr>
        <w:t xml:space="preserve">Patient </w:t>
      </w:r>
      <w:r w:rsidR="0042276C" w:rsidRPr="00EA1F86">
        <w:rPr>
          <w:sz w:val="22"/>
        </w:rPr>
        <w:t>Informed Consent forms for your trial must contain the following items</w:t>
      </w:r>
      <w:r w:rsidR="0004215A">
        <w:rPr>
          <w:sz w:val="22"/>
        </w:rPr>
        <w:t xml:space="preserve"> (</w:t>
      </w:r>
      <w:r w:rsidR="0004215A" w:rsidRPr="00FD3031">
        <w:rPr>
          <w:i/>
          <w:iCs/>
          <w:sz w:val="22"/>
        </w:rPr>
        <w:t>sample consent language can be provided upon request</w:t>
      </w:r>
      <w:r w:rsidR="0004215A">
        <w:rPr>
          <w:sz w:val="22"/>
        </w:rPr>
        <w:t>)</w:t>
      </w:r>
      <w:r w:rsidR="0042276C" w:rsidRPr="00EA1F86">
        <w:rPr>
          <w:sz w:val="22"/>
        </w:rPr>
        <w:t>:</w:t>
      </w:r>
    </w:p>
    <w:p w14:paraId="0F462AA4" w14:textId="6CA73A67" w:rsidR="004612B1" w:rsidRPr="00EA1F86" w:rsidRDefault="004612B1" w:rsidP="004612B1">
      <w:pPr>
        <w:pStyle w:val="ListParagraph"/>
        <w:numPr>
          <w:ilvl w:val="1"/>
          <w:numId w:val="25"/>
        </w:numPr>
        <w:tabs>
          <w:tab w:val="left" w:pos="4943"/>
        </w:tabs>
        <w:spacing w:after="160" w:line="259" w:lineRule="auto"/>
        <w:jc w:val="left"/>
        <w:rPr>
          <w:sz w:val="22"/>
        </w:rPr>
      </w:pPr>
      <w:r w:rsidRPr="00EA1F86">
        <w:rPr>
          <w:sz w:val="22"/>
        </w:rPr>
        <w:t>Data Sharing consent is compatible with PACT Policies</w:t>
      </w:r>
      <w:r w:rsidR="008A3380">
        <w:rPr>
          <w:sz w:val="22"/>
        </w:rPr>
        <w:t xml:space="preserve"> and PACT Guidelines</w:t>
      </w:r>
    </w:p>
    <w:p w14:paraId="11DE7E1E" w14:textId="513A9B1D" w:rsidR="004612B1" w:rsidRPr="00EA1F86" w:rsidRDefault="004612B1" w:rsidP="004612B1">
      <w:pPr>
        <w:pStyle w:val="ListParagraph"/>
        <w:numPr>
          <w:ilvl w:val="1"/>
          <w:numId w:val="25"/>
        </w:numPr>
        <w:tabs>
          <w:tab w:val="left" w:pos="4943"/>
        </w:tabs>
        <w:spacing w:after="160" w:line="259" w:lineRule="auto"/>
        <w:jc w:val="left"/>
        <w:rPr>
          <w:sz w:val="22"/>
        </w:rPr>
      </w:pPr>
      <w:r w:rsidRPr="00EA1F86">
        <w:rPr>
          <w:sz w:val="22"/>
        </w:rPr>
        <w:t xml:space="preserve">Data Sharing consent allows for the data to be banked in </w:t>
      </w:r>
      <w:r w:rsidR="00081D60" w:rsidRPr="00081D60">
        <w:rPr>
          <w:sz w:val="22"/>
        </w:rPr>
        <w:t>a controlled online repository for public access for broader research purposes by approved researchers</w:t>
      </w:r>
    </w:p>
    <w:p w14:paraId="1F9902A4" w14:textId="77777777" w:rsidR="004612B1" w:rsidRPr="00EA1F86" w:rsidRDefault="004612B1" w:rsidP="004612B1">
      <w:pPr>
        <w:pStyle w:val="ListParagraph"/>
        <w:numPr>
          <w:ilvl w:val="1"/>
          <w:numId w:val="25"/>
        </w:numPr>
        <w:tabs>
          <w:tab w:val="left" w:pos="4943"/>
        </w:tabs>
        <w:spacing w:after="160" w:line="259" w:lineRule="auto"/>
        <w:jc w:val="left"/>
        <w:rPr>
          <w:sz w:val="22"/>
        </w:rPr>
      </w:pPr>
      <w:r w:rsidRPr="00EA1F86">
        <w:rPr>
          <w:sz w:val="22"/>
        </w:rPr>
        <w:t>Safety Event Reporting language assures that the proposed trial was conducted in a safe manner and all appropriate data has been reported to the appropriate regulatory agencies</w:t>
      </w:r>
    </w:p>
    <w:p w14:paraId="4C071AD4" w14:textId="77777777" w:rsidR="004612B1" w:rsidRPr="00EA1F86" w:rsidRDefault="004612B1" w:rsidP="004612B1">
      <w:pPr>
        <w:pStyle w:val="ListParagraph"/>
        <w:numPr>
          <w:ilvl w:val="1"/>
          <w:numId w:val="25"/>
        </w:numPr>
        <w:tabs>
          <w:tab w:val="left" w:pos="4943"/>
        </w:tabs>
        <w:spacing w:after="160" w:line="259" w:lineRule="auto"/>
        <w:jc w:val="left"/>
        <w:rPr>
          <w:sz w:val="22"/>
        </w:rPr>
      </w:pPr>
      <w:r w:rsidRPr="00EA1F86">
        <w:rPr>
          <w:sz w:val="22"/>
        </w:rPr>
        <w:t>Sample Collection and Storage consent allows samples to be stored in an appropriately compliant biobank for PACT desired amount of time (recommendation would be at least 15 years)</w:t>
      </w:r>
    </w:p>
    <w:p w14:paraId="3FEFF9A8" w14:textId="651A0E76" w:rsidR="00260D01" w:rsidRPr="00C6374E" w:rsidRDefault="004612B1" w:rsidP="00C6374E">
      <w:pPr>
        <w:pStyle w:val="ListParagraph"/>
        <w:numPr>
          <w:ilvl w:val="1"/>
          <w:numId w:val="25"/>
        </w:numPr>
        <w:tabs>
          <w:tab w:val="left" w:pos="4943"/>
        </w:tabs>
        <w:spacing w:after="160" w:line="259" w:lineRule="auto"/>
        <w:jc w:val="left"/>
        <w:rPr>
          <w:sz w:val="22"/>
        </w:rPr>
      </w:pPr>
      <w:r w:rsidRPr="00EA1F86">
        <w:rPr>
          <w:sz w:val="22"/>
        </w:rPr>
        <w:t xml:space="preserve">Sample/Biomarker Testing consent allows samples to be run on any assay </w:t>
      </w:r>
    </w:p>
    <w:p w14:paraId="712C0140" w14:textId="77777777" w:rsidR="004612B1" w:rsidRPr="00EA1F86" w:rsidRDefault="004612B1" w:rsidP="004612B1">
      <w:pPr>
        <w:pStyle w:val="ListParagraph"/>
        <w:numPr>
          <w:ilvl w:val="1"/>
          <w:numId w:val="25"/>
        </w:numPr>
        <w:tabs>
          <w:tab w:val="left" w:pos="4943"/>
        </w:tabs>
        <w:spacing w:after="160" w:line="259" w:lineRule="auto"/>
        <w:jc w:val="left"/>
        <w:rPr>
          <w:sz w:val="22"/>
        </w:rPr>
      </w:pPr>
      <w:r w:rsidRPr="00EA1F86">
        <w:rPr>
          <w:sz w:val="22"/>
        </w:rPr>
        <w:t>Patients/samples are from the U.S. (currently a requirement until international data rules are dealt with appropriately)</w:t>
      </w:r>
    </w:p>
    <w:p w14:paraId="4038F6A0" w14:textId="1CD39630" w:rsidR="004612B1" w:rsidRPr="00EA1F86" w:rsidRDefault="008E4C4E" w:rsidP="004612B1">
      <w:pPr>
        <w:pStyle w:val="ListParagraph"/>
        <w:numPr>
          <w:ilvl w:val="1"/>
          <w:numId w:val="25"/>
        </w:numPr>
        <w:tabs>
          <w:tab w:val="left" w:pos="4943"/>
        </w:tabs>
        <w:spacing w:after="160" w:line="259" w:lineRule="auto"/>
        <w:jc w:val="left"/>
        <w:rPr>
          <w:sz w:val="28"/>
        </w:rPr>
      </w:pPr>
      <w:r>
        <w:rPr>
          <w:sz w:val="22"/>
        </w:rPr>
        <w:t>Information detailing</w:t>
      </w:r>
      <w:r w:rsidR="004612B1" w:rsidRPr="00EA1F86">
        <w:rPr>
          <w:sz w:val="22"/>
        </w:rPr>
        <w:t xml:space="preserve"> that no data from the additional biomarker testing will be returned to treating physicians, patients, or their families</w:t>
      </w:r>
    </w:p>
    <w:p w14:paraId="3E9262D7" w14:textId="5F9BC77F" w:rsidR="004612B1" w:rsidRPr="001131C9" w:rsidRDefault="00E30465" w:rsidP="00E30465">
      <w:pPr>
        <w:tabs>
          <w:tab w:val="left" w:pos="1980"/>
          <w:tab w:val="center" w:pos="5400"/>
        </w:tabs>
        <w:spacing w:before="120"/>
        <w:jc w:val="left"/>
        <w:rPr>
          <w:rFonts w:cstheme="minorHAnsi"/>
          <w:b/>
          <w:sz w:val="22"/>
          <w:highlight w:val="yellow"/>
        </w:rPr>
      </w:pPr>
      <w:r w:rsidRPr="00E30465">
        <w:rPr>
          <w:rFonts w:cstheme="minorHAnsi"/>
          <w:b/>
          <w:sz w:val="22"/>
        </w:rPr>
        <w:tab/>
      </w:r>
      <w:r w:rsidRPr="00E30465">
        <w:rPr>
          <w:rFonts w:cstheme="minorHAnsi"/>
          <w:b/>
          <w:sz w:val="22"/>
        </w:rPr>
        <w:tab/>
      </w:r>
      <w:r w:rsidR="004612B1" w:rsidRPr="001131C9">
        <w:rPr>
          <w:rFonts w:cstheme="minorHAnsi"/>
          <w:b/>
          <w:sz w:val="22"/>
          <w:highlight w:val="yellow"/>
        </w:rPr>
        <w:t>Please submit your completed Intake Form to:</w:t>
      </w:r>
      <w:r w:rsidR="00EA1F86">
        <w:rPr>
          <w:rFonts w:cstheme="minorHAnsi"/>
          <w:b/>
          <w:sz w:val="22"/>
          <w:highlight w:val="yellow"/>
        </w:rPr>
        <w:t xml:space="preserve">  </w:t>
      </w:r>
      <w:r w:rsidR="004612B1" w:rsidRPr="001131C9">
        <w:rPr>
          <w:rFonts w:cstheme="minorHAnsi"/>
          <w:b/>
          <w:sz w:val="22"/>
          <w:highlight w:val="yellow"/>
        </w:rPr>
        <w:t>PACT@fnih.org</w:t>
      </w:r>
    </w:p>
    <w:p w14:paraId="123D5ED3" w14:textId="78CF99EF" w:rsidR="004612B1" w:rsidRDefault="00E30465" w:rsidP="004F4E26">
      <w:pPr>
        <w:spacing w:after="0" w:line="240" w:lineRule="auto"/>
        <w:ind w:left="720" w:hanging="360"/>
        <w:jc w:val="left"/>
        <w:rPr>
          <w:rStyle w:val="Hyperlink"/>
          <w:rFonts w:eastAsia="Times New Roman" w:cstheme="minorHAnsi"/>
          <w:szCs w:val="18"/>
        </w:rPr>
      </w:pPr>
      <w:r w:rsidRPr="004F4E26">
        <w:rPr>
          <w:rStyle w:val="Hyperlink"/>
          <w:rFonts w:eastAsia="Times New Roman" w:cstheme="minorHAnsi"/>
          <w:szCs w:val="18"/>
        </w:rPr>
        <w:t xml:space="preserve"> </w:t>
      </w:r>
    </w:p>
    <w:p w14:paraId="4F515D2F" w14:textId="7F70BB8C" w:rsidR="001F4BFE" w:rsidRDefault="001F4BFE" w:rsidP="004F4E26">
      <w:pPr>
        <w:spacing w:after="0" w:line="240" w:lineRule="auto"/>
        <w:ind w:left="720" w:hanging="360"/>
        <w:jc w:val="left"/>
        <w:rPr>
          <w:rStyle w:val="Hyperlink"/>
          <w:rFonts w:eastAsia="Times New Roman" w:cstheme="minorHAnsi"/>
          <w:szCs w:val="18"/>
        </w:rPr>
      </w:pPr>
    </w:p>
    <w:p w14:paraId="22D7E425" w14:textId="4F5823B3" w:rsidR="001F4BFE" w:rsidRDefault="001F4BFE" w:rsidP="004F4E26">
      <w:pPr>
        <w:spacing w:after="0" w:line="240" w:lineRule="auto"/>
        <w:ind w:left="720" w:hanging="360"/>
        <w:jc w:val="left"/>
        <w:rPr>
          <w:rStyle w:val="Hyperlink"/>
          <w:rFonts w:eastAsia="Times New Roman" w:cstheme="minorHAnsi"/>
          <w:szCs w:val="18"/>
        </w:rPr>
      </w:pPr>
    </w:p>
    <w:p w14:paraId="035E7614" w14:textId="59E48DE5" w:rsidR="001F4BFE" w:rsidRDefault="001F4BFE" w:rsidP="004F4E26">
      <w:pPr>
        <w:spacing w:after="0" w:line="240" w:lineRule="auto"/>
        <w:ind w:left="720" w:hanging="360"/>
        <w:jc w:val="left"/>
        <w:rPr>
          <w:rStyle w:val="Hyperlink"/>
          <w:rFonts w:eastAsia="Times New Roman" w:cstheme="minorHAnsi"/>
          <w:szCs w:val="18"/>
        </w:rPr>
      </w:pPr>
    </w:p>
    <w:p w14:paraId="30245F9C" w14:textId="7E74C034" w:rsidR="001F4BFE" w:rsidRDefault="001F4BFE" w:rsidP="004F4E26">
      <w:pPr>
        <w:spacing w:after="0" w:line="240" w:lineRule="auto"/>
        <w:ind w:left="720" w:hanging="360"/>
        <w:jc w:val="left"/>
        <w:rPr>
          <w:rStyle w:val="Hyperlink"/>
          <w:rFonts w:eastAsia="Times New Roman" w:cstheme="minorHAnsi"/>
          <w:szCs w:val="18"/>
        </w:rPr>
      </w:pPr>
    </w:p>
    <w:p w14:paraId="5FFE979B" w14:textId="450AF3F1" w:rsidR="001F4BFE" w:rsidRDefault="001F4BFE" w:rsidP="004F4E26">
      <w:pPr>
        <w:spacing w:after="0" w:line="240" w:lineRule="auto"/>
        <w:ind w:left="720" w:hanging="360"/>
        <w:jc w:val="left"/>
        <w:rPr>
          <w:rStyle w:val="Hyperlink"/>
          <w:rFonts w:eastAsia="Times New Roman" w:cstheme="minorHAnsi"/>
          <w:szCs w:val="18"/>
        </w:rPr>
      </w:pPr>
    </w:p>
    <w:p w14:paraId="503D4E33" w14:textId="5AEDD8B6" w:rsidR="001F4BFE" w:rsidRDefault="001F4BFE" w:rsidP="004F4E26">
      <w:pPr>
        <w:spacing w:after="0" w:line="240" w:lineRule="auto"/>
        <w:ind w:left="720" w:hanging="360"/>
        <w:jc w:val="left"/>
        <w:rPr>
          <w:rStyle w:val="Hyperlink"/>
          <w:rFonts w:eastAsia="Times New Roman" w:cstheme="minorHAnsi"/>
          <w:szCs w:val="18"/>
        </w:rPr>
      </w:pPr>
    </w:p>
    <w:p w14:paraId="719FA451" w14:textId="146FAE57" w:rsidR="001F4BFE" w:rsidRDefault="001F4BFE" w:rsidP="004F4E26">
      <w:pPr>
        <w:spacing w:after="0" w:line="240" w:lineRule="auto"/>
        <w:ind w:left="720" w:hanging="360"/>
        <w:jc w:val="left"/>
        <w:rPr>
          <w:rStyle w:val="Hyperlink"/>
          <w:rFonts w:eastAsia="Times New Roman" w:cstheme="minorHAnsi"/>
          <w:szCs w:val="18"/>
        </w:rPr>
      </w:pPr>
    </w:p>
    <w:p w14:paraId="1B7FFD46" w14:textId="18242CB7" w:rsidR="001F4BFE" w:rsidRDefault="001F4BFE" w:rsidP="004F4E26">
      <w:pPr>
        <w:spacing w:after="0" w:line="240" w:lineRule="auto"/>
        <w:ind w:left="720" w:hanging="360"/>
        <w:jc w:val="left"/>
        <w:rPr>
          <w:rStyle w:val="Hyperlink"/>
          <w:rFonts w:eastAsia="Times New Roman" w:cstheme="minorHAnsi"/>
          <w:szCs w:val="18"/>
        </w:rPr>
      </w:pPr>
    </w:p>
    <w:p w14:paraId="3ED42A7E" w14:textId="6C6EFE96" w:rsidR="001F4BFE" w:rsidRDefault="001F4BFE" w:rsidP="004F4E26">
      <w:pPr>
        <w:spacing w:after="0" w:line="240" w:lineRule="auto"/>
        <w:ind w:left="720" w:hanging="360"/>
        <w:jc w:val="left"/>
        <w:rPr>
          <w:rStyle w:val="Hyperlink"/>
          <w:rFonts w:eastAsia="Times New Roman" w:cstheme="minorHAnsi"/>
          <w:szCs w:val="18"/>
        </w:rPr>
      </w:pPr>
    </w:p>
    <w:p w14:paraId="7929A006" w14:textId="4CECF6CC" w:rsidR="001F4BFE" w:rsidRDefault="001F4BFE" w:rsidP="004F4E26">
      <w:pPr>
        <w:spacing w:after="0" w:line="240" w:lineRule="auto"/>
        <w:ind w:left="720" w:hanging="360"/>
        <w:jc w:val="left"/>
        <w:rPr>
          <w:rStyle w:val="Hyperlink"/>
          <w:rFonts w:eastAsia="Times New Roman" w:cstheme="minorHAnsi"/>
          <w:szCs w:val="18"/>
        </w:rPr>
      </w:pPr>
    </w:p>
    <w:p w14:paraId="39C4CA40" w14:textId="4D8FC06E" w:rsidR="001F4BFE" w:rsidRDefault="001F4BFE" w:rsidP="004F4E26">
      <w:pPr>
        <w:spacing w:after="0" w:line="240" w:lineRule="auto"/>
        <w:ind w:left="720" w:hanging="360"/>
        <w:jc w:val="left"/>
        <w:rPr>
          <w:rStyle w:val="Hyperlink"/>
          <w:rFonts w:eastAsia="Times New Roman" w:cstheme="minorHAnsi"/>
          <w:szCs w:val="18"/>
        </w:rPr>
      </w:pPr>
    </w:p>
    <w:p w14:paraId="1ED62B3B" w14:textId="19454629" w:rsidR="001F4BFE" w:rsidRDefault="001F4BFE" w:rsidP="004F4E26">
      <w:pPr>
        <w:spacing w:after="0" w:line="240" w:lineRule="auto"/>
        <w:ind w:left="720" w:hanging="360"/>
        <w:jc w:val="left"/>
        <w:rPr>
          <w:rStyle w:val="Hyperlink"/>
          <w:rFonts w:eastAsia="Times New Roman" w:cstheme="minorHAnsi"/>
          <w:szCs w:val="18"/>
        </w:rPr>
      </w:pPr>
    </w:p>
    <w:p w14:paraId="11A15090" w14:textId="749C6A98" w:rsidR="001F4BFE" w:rsidRDefault="001F4BFE" w:rsidP="004F4E26">
      <w:pPr>
        <w:spacing w:after="0" w:line="240" w:lineRule="auto"/>
        <w:ind w:left="720" w:hanging="360"/>
        <w:jc w:val="left"/>
        <w:rPr>
          <w:rStyle w:val="Hyperlink"/>
          <w:rFonts w:eastAsia="Times New Roman" w:cstheme="minorHAnsi"/>
          <w:szCs w:val="18"/>
        </w:rPr>
      </w:pPr>
    </w:p>
    <w:p w14:paraId="2FB23198" w14:textId="62256F1B" w:rsidR="001F4BFE" w:rsidRDefault="001F4BFE" w:rsidP="004F4E26">
      <w:pPr>
        <w:spacing w:after="0" w:line="240" w:lineRule="auto"/>
        <w:ind w:left="720" w:hanging="360"/>
        <w:jc w:val="left"/>
        <w:rPr>
          <w:rStyle w:val="Hyperlink"/>
          <w:rFonts w:eastAsia="Times New Roman" w:cstheme="minorHAnsi"/>
          <w:szCs w:val="18"/>
        </w:rPr>
      </w:pPr>
    </w:p>
    <w:p w14:paraId="5124454F" w14:textId="7783D41E" w:rsidR="001F4BFE" w:rsidRDefault="001F4BFE" w:rsidP="004F4E26">
      <w:pPr>
        <w:spacing w:after="0" w:line="240" w:lineRule="auto"/>
        <w:ind w:left="720" w:hanging="360"/>
        <w:jc w:val="left"/>
        <w:rPr>
          <w:rStyle w:val="Hyperlink"/>
          <w:rFonts w:eastAsia="Times New Roman" w:cstheme="minorHAnsi"/>
          <w:szCs w:val="18"/>
        </w:rPr>
      </w:pPr>
    </w:p>
    <w:p w14:paraId="176D7CBC" w14:textId="5E56F942" w:rsidR="001F4BFE" w:rsidRDefault="001F4BFE" w:rsidP="004F4E26">
      <w:pPr>
        <w:spacing w:after="0" w:line="240" w:lineRule="auto"/>
        <w:ind w:left="720" w:hanging="360"/>
        <w:jc w:val="left"/>
        <w:rPr>
          <w:rStyle w:val="Hyperlink"/>
          <w:rFonts w:eastAsia="Times New Roman" w:cstheme="minorHAnsi"/>
          <w:szCs w:val="18"/>
        </w:rPr>
      </w:pPr>
    </w:p>
    <w:p w14:paraId="49A54553" w14:textId="77777777" w:rsidR="001F4BFE" w:rsidRPr="004F4E26" w:rsidRDefault="001F4BFE" w:rsidP="004F4E26">
      <w:pPr>
        <w:spacing w:after="0" w:line="240" w:lineRule="auto"/>
        <w:ind w:left="720" w:hanging="360"/>
        <w:jc w:val="left"/>
        <w:rPr>
          <w:rFonts w:eastAsia="Times New Roman" w:cstheme="minorHAnsi"/>
          <w:color w:val="000000"/>
          <w:szCs w:val="18"/>
        </w:rPr>
      </w:pPr>
    </w:p>
    <w:p w14:paraId="33386CB5" w14:textId="16AF293C" w:rsidR="00171442" w:rsidRDefault="00171442" w:rsidP="004612B1">
      <w:pPr>
        <w:spacing w:after="0" w:line="240" w:lineRule="auto"/>
        <w:ind w:left="720"/>
        <w:jc w:val="left"/>
        <w:rPr>
          <w:rFonts w:eastAsia="Times New Roman" w:cstheme="minorHAnsi"/>
          <w:color w:val="000000"/>
        </w:rPr>
      </w:pPr>
    </w:p>
    <w:p w14:paraId="358DF5C9" w14:textId="6DF4CEDB" w:rsidR="00904C2D" w:rsidRPr="004F4E26" w:rsidRDefault="00027B0F" w:rsidP="001F4BFE">
      <w:pPr>
        <w:pStyle w:val="Heading1"/>
        <w:jc w:val="center"/>
        <w:rPr>
          <w:b/>
          <w:szCs w:val="28"/>
        </w:rPr>
      </w:pPr>
      <w:r w:rsidRPr="004F4E26">
        <w:rPr>
          <w:b/>
          <w:szCs w:val="28"/>
        </w:rPr>
        <w:lastRenderedPageBreak/>
        <w:t xml:space="preserve">PACT </w:t>
      </w:r>
      <w:r w:rsidR="00693DBE" w:rsidRPr="004F4E26">
        <w:rPr>
          <w:b/>
          <w:szCs w:val="28"/>
        </w:rPr>
        <w:t xml:space="preserve">Supplementary Biomarker Assay Proposal </w:t>
      </w:r>
      <w:bookmarkEnd w:id="1"/>
      <w:r w:rsidR="00E30465" w:rsidRPr="004F4E26">
        <w:rPr>
          <w:b/>
          <w:szCs w:val="28"/>
        </w:rPr>
        <w:t>Intake Form</w:t>
      </w:r>
    </w:p>
    <w:p w14:paraId="30CE5574" w14:textId="77777777" w:rsidR="00027B0F" w:rsidRPr="004F4E26" w:rsidRDefault="00027B0F" w:rsidP="00027B0F">
      <w:pPr>
        <w:pStyle w:val="Heading2"/>
        <w:rPr>
          <w:b/>
          <w:szCs w:val="24"/>
        </w:rPr>
      </w:pPr>
      <w:r w:rsidRPr="004F4E26">
        <w:rPr>
          <w:b/>
          <w:szCs w:val="24"/>
        </w:rPr>
        <w:t>Section A:  Administrative Information</w:t>
      </w:r>
    </w:p>
    <w:p w14:paraId="76B11A0E" w14:textId="77777777" w:rsidR="00027B0F" w:rsidRPr="00027B0F" w:rsidRDefault="00027B0F" w:rsidP="00027B0F">
      <w:pPr>
        <w:pStyle w:val="NoSpacing"/>
      </w:pPr>
    </w:p>
    <w:p w14:paraId="6005A822" w14:textId="551795E6" w:rsidR="00F858B8" w:rsidRPr="00F858B8" w:rsidRDefault="00F858B8" w:rsidP="00027B0F">
      <w:pPr>
        <w:pStyle w:val="Heading3"/>
        <w:numPr>
          <w:ilvl w:val="0"/>
          <w:numId w:val="1"/>
        </w:numPr>
        <w:rPr>
          <w:b/>
          <w:bCs/>
          <w:szCs w:val="22"/>
        </w:rPr>
      </w:pPr>
      <w:r w:rsidRPr="00F858B8">
        <w:rPr>
          <w:b/>
          <w:bCs/>
          <w:szCs w:val="22"/>
        </w:rPr>
        <w:t>Date of Submission:</w:t>
      </w:r>
    </w:p>
    <w:p w14:paraId="03417FE7" w14:textId="50BC39E3" w:rsidR="00027B0F" w:rsidRPr="004F4E26" w:rsidRDefault="008049D3" w:rsidP="00027B0F">
      <w:pPr>
        <w:pStyle w:val="Heading3"/>
        <w:numPr>
          <w:ilvl w:val="0"/>
          <w:numId w:val="1"/>
        </w:numPr>
        <w:rPr>
          <w:szCs w:val="22"/>
        </w:rPr>
      </w:pPr>
      <w:r>
        <w:rPr>
          <w:b/>
          <w:szCs w:val="22"/>
        </w:rPr>
        <w:t>Proposal</w:t>
      </w:r>
      <w:r w:rsidR="00F858B8">
        <w:rPr>
          <w:b/>
          <w:szCs w:val="22"/>
        </w:rPr>
        <w:t xml:space="preserve"> Version</w:t>
      </w:r>
      <w:r w:rsidR="00027B0F" w:rsidRPr="004F4E26">
        <w:rPr>
          <w:b/>
          <w:szCs w:val="22"/>
        </w:rPr>
        <w:t>:</w:t>
      </w:r>
      <w:r w:rsidR="00027B0F" w:rsidRPr="004F4E26">
        <w:rPr>
          <w:szCs w:val="22"/>
        </w:rPr>
        <w:t xml:space="preserve">  </w:t>
      </w:r>
    </w:p>
    <w:p w14:paraId="02D47B4B" w14:textId="29171059" w:rsidR="00BA77D1" w:rsidRPr="004F4E26" w:rsidRDefault="00BA77D1" w:rsidP="00027B0F">
      <w:pPr>
        <w:pStyle w:val="Heading3"/>
        <w:numPr>
          <w:ilvl w:val="0"/>
          <w:numId w:val="1"/>
        </w:numPr>
        <w:rPr>
          <w:b/>
          <w:szCs w:val="22"/>
        </w:rPr>
      </w:pPr>
      <w:r w:rsidRPr="004F4E26">
        <w:rPr>
          <w:b/>
          <w:szCs w:val="22"/>
        </w:rPr>
        <w:t xml:space="preserve">Clinical Trial Number: </w:t>
      </w:r>
    </w:p>
    <w:p w14:paraId="3F8E2349" w14:textId="77777777" w:rsidR="00027B0F" w:rsidRPr="004F4E26" w:rsidRDefault="00027B0F" w:rsidP="00027B0F">
      <w:pPr>
        <w:pStyle w:val="Heading3"/>
        <w:numPr>
          <w:ilvl w:val="0"/>
          <w:numId w:val="1"/>
        </w:numPr>
        <w:rPr>
          <w:b/>
          <w:szCs w:val="22"/>
        </w:rPr>
      </w:pPr>
      <w:r w:rsidRPr="004F4E26">
        <w:rPr>
          <w:b/>
          <w:szCs w:val="22"/>
        </w:rPr>
        <w:t>Study Type:</w:t>
      </w:r>
    </w:p>
    <w:p w14:paraId="1BD2859F" w14:textId="0F0B2C49" w:rsidR="004612B1" w:rsidRPr="004F4E26" w:rsidRDefault="00027B0F" w:rsidP="00027B0F">
      <w:pPr>
        <w:pStyle w:val="NoSpacing"/>
        <w:ind w:left="1080" w:firstLine="360"/>
        <w:rPr>
          <w:b/>
          <w:bCs/>
          <w:szCs w:val="18"/>
        </w:rPr>
      </w:pPr>
      <w:r w:rsidRPr="004F4E26">
        <w:rPr>
          <w:szCs w:val="18"/>
        </w:rPr>
        <w:fldChar w:fldCharType="begin">
          <w:ffData>
            <w:name w:val="Text1"/>
            <w:enabled/>
            <w:calcOnExit w:val="0"/>
            <w:textInput/>
          </w:ffData>
        </w:fldChar>
      </w:r>
      <w:r w:rsidRPr="004F4E26">
        <w:rPr>
          <w:szCs w:val="18"/>
        </w:rPr>
        <w:instrText xml:space="preserve"> FORMTEXT </w:instrText>
      </w:r>
      <w:r w:rsidRPr="004F4E26">
        <w:rPr>
          <w:szCs w:val="18"/>
        </w:rPr>
      </w:r>
      <w:r w:rsidRPr="004F4E26">
        <w:rPr>
          <w:szCs w:val="18"/>
        </w:rPr>
        <w:fldChar w:fldCharType="separate"/>
      </w:r>
      <w:r w:rsidRPr="004F4E26">
        <w:rPr>
          <w:szCs w:val="18"/>
        </w:rPr>
        <w:t>[  ]</w:t>
      </w:r>
      <w:r w:rsidRPr="004F4E26">
        <w:rPr>
          <w:szCs w:val="18"/>
        </w:rPr>
        <w:fldChar w:fldCharType="end"/>
      </w:r>
      <w:r w:rsidRPr="004F4E26">
        <w:rPr>
          <w:b/>
          <w:bCs/>
          <w:szCs w:val="18"/>
        </w:rPr>
        <w:t xml:space="preserve"> </w:t>
      </w:r>
      <w:r w:rsidRPr="004F4E26">
        <w:rPr>
          <w:szCs w:val="18"/>
        </w:rPr>
        <w:t>Retrospective</w:t>
      </w:r>
      <w:r w:rsidR="00696175" w:rsidRPr="00FD3031">
        <w:rPr>
          <w:color w:val="FF0000"/>
          <w:szCs w:val="18"/>
        </w:rPr>
        <w:t>*</w:t>
      </w:r>
      <w:r w:rsidR="00E30465" w:rsidRPr="004F4E26">
        <w:rPr>
          <w:b/>
          <w:bCs/>
          <w:szCs w:val="18"/>
        </w:rPr>
        <w:tab/>
      </w:r>
      <w:r w:rsidRPr="004F4E26">
        <w:rPr>
          <w:szCs w:val="18"/>
        </w:rPr>
        <w:fldChar w:fldCharType="begin">
          <w:ffData>
            <w:name w:val="Text1"/>
            <w:enabled/>
            <w:calcOnExit w:val="0"/>
            <w:textInput/>
          </w:ffData>
        </w:fldChar>
      </w:r>
      <w:r w:rsidRPr="004F4E26">
        <w:rPr>
          <w:szCs w:val="18"/>
        </w:rPr>
        <w:instrText xml:space="preserve"> FORMTEXT </w:instrText>
      </w:r>
      <w:r w:rsidRPr="004F4E26">
        <w:rPr>
          <w:szCs w:val="18"/>
        </w:rPr>
      </w:r>
      <w:r w:rsidRPr="004F4E26">
        <w:rPr>
          <w:szCs w:val="18"/>
        </w:rPr>
        <w:fldChar w:fldCharType="separate"/>
      </w:r>
      <w:r w:rsidRPr="004F4E26">
        <w:rPr>
          <w:szCs w:val="18"/>
        </w:rPr>
        <w:t>[  ]</w:t>
      </w:r>
      <w:r w:rsidRPr="004F4E26">
        <w:rPr>
          <w:szCs w:val="18"/>
        </w:rPr>
        <w:fldChar w:fldCharType="end"/>
      </w:r>
      <w:r w:rsidRPr="004F4E26">
        <w:rPr>
          <w:szCs w:val="18"/>
        </w:rPr>
        <w:t xml:space="preserve"> Prospective</w:t>
      </w:r>
    </w:p>
    <w:p w14:paraId="38B0D363" w14:textId="72F78FDB" w:rsidR="004612B1" w:rsidRDefault="00696175" w:rsidP="00027B0F">
      <w:pPr>
        <w:pStyle w:val="NoSpacing"/>
        <w:ind w:left="1080" w:firstLine="360"/>
        <w:rPr>
          <w:i/>
          <w:iCs/>
          <w:color w:val="FF0000"/>
          <w:sz w:val="18"/>
          <w:szCs w:val="18"/>
        </w:rPr>
      </w:pPr>
      <w:r w:rsidRPr="00FD3031">
        <w:rPr>
          <w:i/>
          <w:iCs/>
          <w:color w:val="FF0000"/>
          <w:sz w:val="18"/>
          <w:szCs w:val="18"/>
        </w:rPr>
        <w:t>*</w:t>
      </w:r>
      <w:r w:rsidR="00BA6086" w:rsidRPr="00FD3031">
        <w:rPr>
          <w:i/>
          <w:iCs/>
          <w:color w:val="FF0000"/>
          <w:sz w:val="18"/>
          <w:szCs w:val="18"/>
        </w:rPr>
        <w:t>If samples have already been collected for this trial, Section E must be completed</w:t>
      </w:r>
    </w:p>
    <w:p w14:paraId="1E56A717" w14:textId="77777777" w:rsidR="00F858B8" w:rsidRPr="00FD3031" w:rsidRDefault="00F858B8" w:rsidP="00F858B8">
      <w:pPr>
        <w:pStyle w:val="NoSpacing"/>
        <w:rPr>
          <w:i/>
          <w:iCs/>
          <w:color w:val="FF0000"/>
          <w:sz w:val="18"/>
          <w:szCs w:val="18"/>
        </w:rPr>
      </w:pPr>
    </w:p>
    <w:p w14:paraId="23647B4D" w14:textId="3489DC91" w:rsidR="00F858B8" w:rsidRDefault="00F858B8" w:rsidP="004612B1">
      <w:pPr>
        <w:pStyle w:val="Heading3"/>
        <w:numPr>
          <w:ilvl w:val="0"/>
          <w:numId w:val="1"/>
        </w:numPr>
        <w:rPr>
          <w:rFonts w:ascii="Calibri" w:hAnsi="Calibri" w:cs="Calibri"/>
          <w:b/>
          <w:szCs w:val="22"/>
        </w:rPr>
      </w:pPr>
      <w:r>
        <w:rPr>
          <w:rFonts w:ascii="Calibri" w:hAnsi="Calibri" w:cs="Calibri"/>
          <w:b/>
          <w:szCs w:val="22"/>
        </w:rPr>
        <w:t xml:space="preserve">New Submission or Revision:  </w:t>
      </w:r>
    </w:p>
    <w:p w14:paraId="27DF6DC9" w14:textId="1CE09E37" w:rsidR="00F858B8" w:rsidRDefault="00F858B8" w:rsidP="00F858B8">
      <w:pPr>
        <w:pStyle w:val="NoSpacing"/>
        <w:ind w:left="1080" w:firstLine="360"/>
        <w:rPr>
          <w:szCs w:val="18"/>
        </w:rPr>
      </w:pPr>
      <w:r w:rsidRPr="004F4E26">
        <w:rPr>
          <w:szCs w:val="18"/>
        </w:rPr>
        <w:fldChar w:fldCharType="begin">
          <w:ffData>
            <w:name w:val="Text1"/>
            <w:enabled/>
            <w:calcOnExit w:val="0"/>
            <w:textInput/>
          </w:ffData>
        </w:fldChar>
      </w:r>
      <w:r w:rsidRPr="004F4E26">
        <w:rPr>
          <w:szCs w:val="18"/>
        </w:rPr>
        <w:instrText xml:space="preserve"> FORMTEXT </w:instrText>
      </w:r>
      <w:r w:rsidRPr="004F4E26">
        <w:rPr>
          <w:szCs w:val="18"/>
        </w:rPr>
      </w:r>
      <w:r w:rsidRPr="004F4E26">
        <w:rPr>
          <w:szCs w:val="18"/>
        </w:rPr>
        <w:fldChar w:fldCharType="separate"/>
      </w:r>
      <w:r w:rsidRPr="004F4E26">
        <w:rPr>
          <w:szCs w:val="18"/>
        </w:rPr>
        <w:t>[  ]</w:t>
      </w:r>
      <w:r w:rsidRPr="004F4E26">
        <w:rPr>
          <w:szCs w:val="18"/>
        </w:rPr>
        <w:fldChar w:fldCharType="end"/>
      </w:r>
      <w:r w:rsidRPr="004F4E26">
        <w:rPr>
          <w:b/>
          <w:bCs/>
          <w:szCs w:val="18"/>
        </w:rPr>
        <w:t xml:space="preserve"> </w:t>
      </w:r>
      <w:r>
        <w:rPr>
          <w:szCs w:val="18"/>
        </w:rPr>
        <w:t>New Submission</w:t>
      </w:r>
      <w:r w:rsidRPr="004F4E26">
        <w:rPr>
          <w:b/>
          <w:bCs/>
          <w:szCs w:val="18"/>
        </w:rPr>
        <w:tab/>
      </w:r>
      <w:r w:rsidRPr="004F4E26">
        <w:rPr>
          <w:szCs w:val="18"/>
        </w:rPr>
        <w:fldChar w:fldCharType="begin">
          <w:ffData>
            <w:name w:val="Text1"/>
            <w:enabled/>
            <w:calcOnExit w:val="0"/>
            <w:textInput/>
          </w:ffData>
        </w:fldChar>
      </w:r>
      <w:r w:rsidRPr="004F4E26">
        <w:rPr>
          <w:szCs w:val="18"/>
        </w:rPr>
        <w:instrText xml:space="preserve"> FORMTEXT </w:instrText>
      </w:r>
      <w:r w:rsidRPr="004F4E26">
        <w:rPr>
          <w:szCs w:val="18"/>
        </w:rPr>
      </w:r>
      <w:r w:rsidRPr="004F4E26">
        <w:rPr>
          <w:szCs w:val="18"/>
        </w:rPr>
        <w:fldChar w:fldCharType="separate"/>
      </w:r>
      <w:r w:rsidRPr="004F4E26">
        <w:rPr>
          <w:szCs w:val="18"/>
        </w:rPr>
        <w:t>[  ]</w:t>
      </w:r>
      <w:r w:rsidRPr="004F4E26">
        <w:rPr>
          <w:szCs w:val="18"/>
        </w:rPr>
        <w:fldChar w:fldCharType="end"/>
      </w:r>
      <w:r w:rsidRPr="004F4E26">
        <w:rPr>
          <w:szCs w:val="18"/>
        </w:rPr>
        <w:t xml:space="preserve"> </w:t>
      </w:r>
      <w:r>
        <w:rPr>
          <w:szCs w:val="18"/>
        </w:rPr>
        <w:t>Revision to Previous Submission</w:t>
      </w:r>
    </w:p>
    <w:p w14:paraId="702267DD" w14:textId="77777777" w:rsidR="00F858B8" w:rsidRPr="00F858B8" w:rsidRDefault="00F858B8" w:rsidP="00F858B8">
      <w:pPr>
        <w:pStyle w:val="NoSpacing"/>
        <w:ind w:left="1080" w:firstLine="360"/>
        <w:rPr>
          <w:b/>
          <w:bCs/>
          <w:szCs w:val="18"/>
        </w:rPr>
      </w:pPr>
    </w:p>
    <w:p w14:paraId="51C80591" w14:textId="475BAF64" w:rsidR="004612B1" w:rsidRPr="004F4E26" w:rsidRDefault="004612B1" w:rsidP="004612B1">
      <w:pPr>
        <w:pStyle w:val="Heading3"/>
        <w:numPr>
          <w:ilvl w:val="0"/>
          <w:numId w:val="1"/>
        </w:numPr>
        <w:rPr>
          <w:rFonts w:ascii="Calibri" w:hAnsi="Calibri" w:cs="Calibri"/>
          <w:b/>
          <w:szCs w:val="22"/>
        </w:rPr>
      </w:pPr>
      <w:r w:rsidRPr="004F4E26">
        <w:rPr>
          <w:rFonts w:ascii="Calibri" w:hAnsi="Calibri" w:cs="Calibri"/>
          <w:b/>
          <w:szCs w:val="22"/>
        </w:rPr>
        <w:t xml:space="preserve">Clinical Trial Team:  </w:t>
      </w:r>
    </w:p>
    <w:p w14:paraId="018A5B7B" w14:textId="38449C03" w:rsidR="004612B1" w:rsidRPr="004F4E26" w:rsidRDefault="004612B1" w:rsidP="004612B1">
      <w:pPr>
        <w:spacing w:line="240" w:lineRule="auto"/>
        <w:ind w:left="1080"/>
        <w:rPr>
          <w:i/>
          <w:szCs w:val="18"/>
        </w:rPr>
      </w:pPr>
      <w:r w:rsidRPr="004F4E26">
        <w:rPr>
          <w:i/>
          <w:szCs w:val="18"/>
        </w:rPr>
        <w:t>List the proposal’s clinical trial team, including the clinical trial lead PI</w:t>
      </w:r>
      <w:r w:rsidR="00C718F6" w:rsidRPr="004F4E26">
        <w:rPr>
          <w:i/>
          <w:szCs w:val="18"/>
        </w:rPr>
        <w:t>(s)</w:t>
      </w:r>
      <w:r w:rsidRPr="004F4E26">
        <w:rPr>
          <w:i/>
          <w:szCs w:val="18"/>
        </w:rPr>
        <w:t>, translational scientist, and statistician associated with the biomarker studies of the trial.</w:t>
      </w:r>
    </w:p>
    <w:tbl>
      <w:tblPr>
        <w:tblStyle w:val="TableGrid"/>
        <w:tblW w:w="0" w:type="auto"/>
        <w:jc w:val="center"/>
        <w:tblLook w:val="04A0" w:firstRow="1" w:lastRow="0" w:firstColumn="1" w:lastColumn="0" w:noHBand="0" w:noVBand="1"/>
      </w:tblPr>
      <w:tblGrid>
        <w:gridCol w:w="3055"/>
        <w:gridCol w:w="2970"/>
        <w:gridCol w:w="3325"/>
      </w:tblGrid>
      <w:tr w:rsidR="002F3D61" w14:paraId="0A3E0531" w14:textId="77777777" w:rsidTr="002F3D61">
        <w:trPr>
          <w:jc w:val="center"/>
        </w:trPr>
        <w:tc>
          <w:tcPr>
            <w:tcW w:w="3055" w:type="dxa"/>
            <w:shd w:val="clear" w:color="auto" w:fill="E7E6E6" w:themeFill="background2"/>
          </w:tcPr>
          <w:p w14:paraId="3549F2BF" w14:textId="77777777" w:rsidR="002F3D61" w:rsidRPr="00EB7D84" w:rsidRDefault="002F3D61" w:rsidP="00264DB3">
            <w:pPr>
              <w:pStyle w:val="BodyText2"/>
              <w:keepNext w:val="0"/>
              <w:spacing w:before="0" w:after="0"/>
              <w:jc w:val="center"/>
              <w:rPr>
                <w:rFonts w:asciiTheme="minorHAnsi" w:hAnsiTheme="minorHAnsi" w:cstheme="minorHAnsi"/>
                <w:b/>
                <w:i w:val="0"/>
                <w:szCs w:val="20"/>
              </w:rPr>
            </w:pPr>
            <w:r w:rsidRPr="00EB7D84">
              <w:rPr>
                <w:rFonts w:asciiTheme="minorHAnsi" w:hAnsiTheme="minorHAnsi" w:cstheme="minorHAnsi"/>
                <w:b/>
                <w:i w:val="0"/>
                <w:szCs w:val="20"/>
              </w:rPr>
              <w:t>Role</w:t>
            </w:r>
          </w:p>
        </w:tc>
        <w:tc>
          <w:tcPr>
            <w:tcW w:w="2970" w:type="dxa"/>
            <w:shd w:val="clear" w:color="auto" w:fill="E7E6E6" w:themeFill="background2"/>
          </w:tcPr>
          <w:p w14:paraId="70F25B35" w14:textId="77777777" w:rsidR="002F3D61" w:rsidRPr="00EB7D84" w:rsidRDefault="002F3D61" w:rsidP="00264DB3">
            <w:pPr>
              <w:pStyle w:val="BodyText2"/>
              <w:keepNext w:val="0"/>
              <w:spacing w:before="0" w:after="0"/>
              <w:jc w:val="center"/>
              <w:rPr>
                <w:rFonts w:asciiTheme="minorHAnsi" w:hAnsiTheme="minorHAnsi" w:cstheme="minorHAnsi"/>
                <w:b/>
                <w:i w:val="0"/>
                <w:szCs w:val="20"/>
              </w:rPr>
            </w:pPr>
            <w:r w:rsidRPr="00EB7D84">
              <w:rPr>
                <w:rFonts w:asciiTheme="minorHAnsi" w:hAnsiTheme="minorHAnsi" w:cstheme="minorHAnsi"/>
                <w:b/>
                <w:i w:val="0"/>
                <w:szCs w:val="20"/>
              </w:rPr>
              <w:t>Name</w:t>
            </w:r>
          </w:p>
        </w:tc>
        <w:tc>
          <w:tcPr>
            <w:tcW w:w="3325" w:type="dxa"/>
            <w:shd w:val="clear" w:color="auto" w:fill="E7E6E6" w:themeFill="background2"/>
          </w:tcPr>
          <w:p w14:paraId="1CA1E795" w14:textId="77777777" w:rsidR="002F3D61" w:rsidRPr="00EB7D84" w:rsidRDefault="002F3D61" w:rsidP="00264DB3">
            <w:pPr>
              <w:pStyle w:val="BodyText2"/>
              <w:keepNext w:val="0"/>
              <w:spacing w:before="0" w:after="0"/>
              <w:jc w:val="center"/>
              <w:rPr>
                <w:rFonts w:asciiTheme="minorHAnsi" w:hAnsiTheme="minorHAnsi" w:cstheme="minorHAnsi"/>
                <w:b/>
                <w:i w:val="0"/>
                <w:szCs w:val="20"/>
              </w:rPr>
            </w:pPr>
            <w:r w:rsidRPr="00EB7D84">
              <w:rPr>
                <w:rFonts w:asciiTheme="minorHAnsi" w:hAnsiTheme="minorHAnsi" w:cstheme="minorHAnsi"/>
                <w:b/>
                <w:i w:val="0"/>
                <w:szCs w:val="20"/>
              </w:rPr>
              <w:t>Email address</w:t>
            </w:r>
          </w:p>
        </w:tc>
      </w:tr>
      <w:tr w:rsidR="002F3D61" w14:paraId="79700C74" w14:textId="77777777" w:rsidTr="002F3D61">
        <w:trPr>
          <w:jc w:val="center"/>
        </w:trPr>
        <w:tc>
          <w:tcPr>
            <w:tcW w:w="9350" w:type="dxa"/>
            <w:gridSpan w:val="3"/>
            <w:shd w:val="clear" w:color="auto" w:fill="F2F2F2" w:themeFill="background1" w:themeFillShade="F2"/>
          </w:tcPr>
          <w:p w14:paraId="0859D5E9" w14:textId="77777777" w:rsidR="002F3D61" w:rsidRPr="00EB7D84" w:rsidRDefault="002F3D61" w:rsidP="00264DB3">
            <w:pPr>
              <w:pStyle w:val="BodyText2"/>
              <w:keepNext w:val="0"/>
              <w:spacing w:before="0" w:after="0"/>
              <w:jc w:val="center"/>
              <w:rPr>
                <w:rFonts w:asciiTheme="minorHAnsi" w:hAnsiTheme="minorHAnsi" w:cstheme="minorHAnsi"/>
                <w:b/>
                <w:i w:val="0"/>
                <w:szCs w:val="20"/>
              </w:rPr>
            </w:pPr>
            <w:r w:rsidRPr="00EB7D84">
              <w:rPr>
                <w:rFonts w:asciiTheme="minorHAnsi" w:hAnsiTheme="minorHAnsi" w:cstheme="minorHAnsi"/>
                <w:b/>
                <w:i w:val="0"/>
                <w:szCs w:val="20"/>
              </w:rPr>
              <w:t>Clinical Trial Team</w:t>
            </w:r>
          </w:p>
        </w:tc>
      </w:tr>
      <w:tr w:rsidR="002F3D61" w14:paraId="4B9ECFD6" w14:textId="77777777" w:rsidTr="002F3D61">
        <w:trPr>
          <w:jc w:val="center"/>
        </w:trPr>
        <w:tc>
          <w:tcPr>
            <w:tcW w:w="3055" w:type="dxa"/>
          </w:tcPr>
          <w:p w14:paraId="5A9AC2EA" w14:textId="77777777" w:rsidR="002F3D61" w:rsidRPr="00EB7D84" w:rsidRDefault="002F3D61" w:rsidP="00264DB3">
            <w:pPr>
              <w:pStyle w:val="BodyText2"/>
              <w:keepNext w:val="0"/>
              <w:spacing w:before="0" w:after="0"/>
              <w:rPr>
                <w:rFonts w:asciiTheme="minorHAnsi" w:hAnsiTheme="minorHAnsi" w:cstheme="minorHAnsi"/>
                <w:i w:val="0"/>
                <w:szCs w:val="20"/>
              </w:rPr>
            </w:pPr>
            <w:r w:rsidRPr="00EB7D84">
              <w:rPr>
                <w:rFonts w:asciiTheme="minorHAnsi" w:hAnsiTheme="minorHAnsi" w:cstheme="minorHAnsi"/>
                <w:i w:val="0"/>
                <w:szCs w:val="20"/>
              </w:rPr>
              <w:t>Trial Principal Investigator</w:t>
            </w:r>
          </w:p>
        </w:tc>
        <w:tc>
          <w:tcPr>
            <w:tcW w:w="2970" w:type="dxa"/>
          </w:tcPr>
          <w:p w14:paraId="7E345FC0" w14:textId="77777777" w:rsidR="002F3D61" w:rsidRPr="00EB7D84" w:rsidRDefault="002F3D61" w:rsidP="00264DB3">
            <w:pPr>
              <w:pStyle w:val="BodyText2"/>
              <w:keepNext w:val="0"/>
              <w:spacing w:before="0" w:after="0"/>
              <w:rPr>
                <w:rFonts w:asciiTheme="minorHAnsi" w:hAnsiTheme="minorHAnsi" w:cstheme="minorHAnsi"/>
                <w:i w:val="0"/>
                <w:szCs w:val="20"/>
              </w:rPr>
            </w:pPr>
          </w:p>
        </w:tc>
        <w:tc>
          <w:tcPr>
            <w:tcW w:w="3325" w:type="dxa"/>
          </w:tcPr>
          <w:p w14:paraId="3A4A334C" w14:textId="77777777" w:rsidR="002F3D61" w:rsidRPr="00EB7D84" w:rsidRDefault="002F3D61" w:rsidP="00264DB3">
            <w:pPr>
              <w:pStyle w:val="BodyText2"/>
              <w:keepNext w:val="0"/>
              <w:spacing w:before="0" w:after="0"/>
              <w:rPr>
                <w:rFonts w:asciiTheme="minorHAnsi" w:hAnsiTheme="minorHAnsi" w:cstheme="minorHAnsi"/>
                <w:i w:val="0"/>
                <w:szCs w:val="20"/>
              </w:rPr>
            </w:pPr>
          </w:p>
        </w:tc>
      </w:tr>
      <w:tr w:rsidR="002F3D61" w14:paraId="3D5CD5AC" w14:textId="77777777" w:rsidTr="002F3D61">
        <w:trPr>
          <w:jc w:val="center"/>
        </w:trPr>
        <w:tc>
          <w:tcPr>
            <w:tcW w:w="3055" w:type="dxa"/>
          </w:tcPr>
          <w:p w14:paraId="26982DCB" w14:textId="77777777" w:rsidR="002F3D61" w:rsidRPr="00EB7D84" w:rsidRDefault="002F3D61" w:rsidP="00264DB3">
            <w:pPr>
              <w:pStyle w:val="BodyText2"/>
              <w:keepNext w:val="0"/>
              <w:spacing w:before="0" w:after="0"/>
              <w:rPr>
                <w:rFonts w:asciiTheme="minorHAnsi" w:hAnsiTheme="minorHAnsi" w:cstheme="minorHAnsi"/>
                <w:i w:val="0"/>
                <w:szCs w:val="20"/>
              </w:rPr>
            </w:pPr>
            <w:r w:rsidRPr="00EB7D84">
              <w:rPr>
                <w:rFonts w:asciiTheme="minorHAnsi" w:hAnsiTheme="minorHAnsi" w:cstheme="minorHAnsi"/>
                <w:i w:val="0"/>
                <w:szCs w:val="20"/>
              </w:rPr>
              <w:t>Trial Translational Scientist or Correlative Studies Chair</w:t>
            </w:r>
          </w:p>
        </w:tc>
        <w:tc>
          <w:tcPr>
            <w:tcW w:w="2970" w:type="dxa"/>
          </w:tcPr>
          <w:p w14:paraId="3721918C" w14:textId="77777777" w:rsidR="002F3D61" w:rsidRPr="00EB7D84" w:rsidRDefault="002F3D61" w:rsidP="00264DB3">
            <w:pPr>
              <w:pStyle w:val="BodyText2"/>
              <w:keepNext w:val="0"/>
              <w:spacing w:before="0" w:after="0"/>
              <w:rPr>
                <w:rFonts w:asciiTheme="minorHAnsi" w:hAnsiTheme="minorHAnsi" w:cstheme="minorHAnsi"/>
                <w:i w:val="0"/>
                <w:szCs w:val="20"/>
              </w:rPr>
            </w:pPr>
          </w:p>
        </w:tc>
        <w:tc>
          <w:tcPr>
            <w:tcW w:w="3325" w:type="dxa"/>
          </w:tcPr>
          <w:p w14:paraId="1DD988AB" w14:textId="77777777" w:rsidR="002F3D61" w:rsidRPr="00EB7D84" w:rsidRDefault="002F3D61" w:rsidP="00264DB3">
            <w:pPr>
              <w:pStyle w:val="BodyText2"/>
              <w:keepNext w:val="0"/>
              <w:spacing w:before="0" w:after="0"/>
              <w:rPr>
                <w:rFonts w:asciiTheme="minorHAnsi" w:hAnsiTheme="minorHAnsi" w:cstheme="minorHAnsi"/>
                <w:i w:val="0"/>
                <w:szCs w:val="20"/>
              </w:rPr>
            </w:pPr>
          </w:p>
        </w:tc>
      </w:tr>
      <w:tr w:rsidR="002F3D61" w14:paraId="22C8CA05" w14:textId="77777777" w:rsidTr="002F3D61">
        <w:trPr>
          <w:jc w:val="center"/>
        </w:trPr>
        <w:tc>
          <w:tcPr>
            <w:tcW w:w="3055" w:type="dxa"/>
          </w:tcPr>
          <w:p w14:paraId="2D7E0140" w14:textId="77777777" w:rsidR="002F3D61" w:rsidRPr="00EB7D84" w:rsidRDefault="002F3D61" w:rsidP="00264DB3">
            <w:pPr>
              <w:pStyle w:val="BodyText2"/>
              <w:keepNext w:val="0"/>
              <w:spacing w:before="0" w:after="0"/>
              <w:rPr>
                <w:rFonts w:asciiTheme="minorHAnsi" w:hAnsiTheme="minorHAnsi" w:cstheme="minorHAnsi"/>
                <w:i w:val="0"/>
                <w:szCs w:val="20"/>
              </w:rPr>
            </w:pPr>
            <w:r w:rsidRPr="00EB7D84">
              <w:rPr>
                <w:rFonts w:asciiTheme="minorHAnsi" w:hAnsiTheme="minorHAnsi" w:cstheme="minorHAnsi"/>
                <w:i w:val="0"/>
                <w:szCs w:val="20"/>
              </w:rPr>
              <w:t>Statistician(s)</w:t>
            </w:r>
          </w:p>
        </w:tc>
        <w:tc>
          <w:tcPr>
            <w:tcW w:w="2970" w:type="dxa"/>
          </w:tcPr>
          <w:p w14:paraId="5602BEF4" w14:textId="77777777" w:rsidR="002F3D61" w:rsidRPr="00EB7D84" w:rsidRDefault="002F3D61" w:rsidP="00264DB3">
            <w:pPr>
              <w:pStyle w:val="BodyText2"/>
              <w:keepNext w:val="0"/>
              <w:spacing w:before="0" w:after="0"/>
              <w:rPr>
                <w:rFonts w:asciiTheme="minorHAnsi" w:hAnsiTheme="minorHAnsi" w:cstheme="minorHAnsi"/>
                <w:i w:val="0"/>
                <w:szCs w:val="20"/>
              </w:rPr>
            </w:pPr>
          </w:p>
        </w:tc>
        <w:tc>
          <w:tcPr>
            <w:tcW w:w="3325" w:type="dxa"/>
          </w:tcPr>
          <w:p w14:paraId="42647427" w14:textId="77777777" w:rsidR="002F3D61" w:rsidRPr="00EB7D84" w:rsidRDefault="002F3D61" w:rsidP="00264DB3">
            <w:pPr>
              <w:pStyle w:val="BodyText2"/>
              <w:keepNext w:val="0"/>
              <w:spacing w:before="0" w:after="0"/>
              <w:rPr>
                <w:rFonts w:asciiTheme="minorHAnsi" w:hAnsiTheme="minorHAnsi" w:cstheme="minorHAnsi"/>
                <w:i w:val="0"/>
                <w:szCs w:val="20"/>
              </w:rPr>
            </w:pPr>
          </w:p>
        </w:tc>
      </w:tr>
      <w:tr w:rsidR="002F3D61" w14:paraId="211F394B" w14:textId="77777777" w:rsidTr="002F3D61">
        <w:trPr>
          <w:jc w:val="center"/>
        </w:trPr>
        <w:tc>
          <w:tcPr>
            <w:tcW w:w="3055" w:type="dxa"/>
          </w:tcPr>
          <w:p w14:paraId="0BFAF118" w14:textId="77777777" w:rsidR="002F3D61" w:rsidRPr="00EB7D84" w:rsidRDefault="002F3D61" w:rsidP="00264DB3">
            <w:pPr>
              <w:pStyle w:val="BodyText2"/>
              <w:keepNext w:val="0"/>
              <w:spacing w:before="0" w:after="0"/>
              <w:rPr>
                <w:rFonts w:asciiTheme="minorHAnsi" w:hAnsiTheme="minorHAnsi" w:cstheme="minorHAnsi"/>
                <w:i w:val="0"/>
                <w:szCs w:val="20"/>
              </w:rPr>
            </w:pPr>
            <w:r w:rsidRPr="00EB7D84">
              <w:rPr>
                <w:rFonts w:asciiTheme="minorHAnsi" w:hAnsiTheme="minorHAnsi" w:cstheme="minorHAnsi"/>
                <w:i w:val="0"/>
                <w:szCs w:val="20"/>
              </w:rPr>
              <w:t>Coordination/Operations staff</w:t>
            </w:r>
          </w:p>
        </w:tc>
        <w:tc>
          <w:tcPr>
            <w:tcW w:w="2970" w:type="dxa"/>
          </w:tcPr>
          <w:p w14:paraId="34FFDFF0" w14:textId="77777777" w:rsidR="002F3D61" w:rsidRPr="00EB7D84" w:rsidRDefault="002F3D61" w:rsidP="00264DB3">
            <w:pPr>
              <w:pStyle w:val="BodyText2"/>
              <w:keepNext w:val="0"/>
              <w:spacing w:before="0" w:after="0"/>
              <w:rPr>
                <w:rFonts w:asciiTheme="minorHAnsi" w:hAnsiTheme="minorHAnsi" w:cstheme="minorHAnsi"/>
                <w:i w:val="0"/>
                <w:szCs w:val="20"/>
              </w:rPr>
            </w:pPr>
          </w:p>
        </w:tc>
        <w:tc>
          <w:tcPr>
            <w:tcW w:w="3325" w:type="dxa"/>
          </w:tcPr>
          <w:p w14:paraId="573ED932" w14:textId="77777777" w:rsidR="002F3D61" w:rsidRPr="00EB7D84" w:rsidRDefault="002F3D61" w:rsidP="00264DB3">
            <w:pPr>
              <w:pStyle w:val="BodyText2"/>
              <w:keepNext w:val="0"/>
              <w:spacing w:before="0" w:after="0"/>
              <w:rPr>
                <w:rFonts w:asciiTheme="minorHAnsi" w:hAnsiTheme="minorHAnsi" w:cstheme="minorHAnsi"/>
                <w:i w:val="0"/>
                <w:szCs w:val="20"/>
              </w:rPr>
            </w:pPr>
          </w:p>
        </w:tc>
      </w:tr>
      <w:tr w:rsidR="002F3D61" w14:paraId="433F56AD" w14:textId="77777777" w:rsidTr="002F3D61">
        <w:trPr>
          <w:jc w:val="center"/>
        </w:trPr>
        <w:tc>
          <w:tcPr>
            <w:tcW w:w="9350" w:type="dxa"/>
            <w:gridSpan w:val="3"/>
            <w:shd w:val="clear" w:color="auto" w:fill="F2F2F2" w:themeFill="background1" w:themeFillShade="F2"/>
          </w:tcPr>
          <w:p w14:paraId="25763797" w14:textId="1F722722" w:rsidR="002F3D61" w:rsidRPr="00EB7D84" w:rsidRDefault="002F3D61" w:rsidP="00264DB3">
            <w:pPr>
              <w:pStyle w:val="BodyText2"/>
              <w:keepNext w:val="0"/>
              <w:spacing w:before="0" w:after="0"/>
              <w:jc w:val="center"/>
              <w:rPr>
                <w:rFonts w:asciiTheme="minorHAnsi" w:hAnsiTheme="minorHAnsi" w:cstheme="minorHAnsi"/>
                <w:b/>
                <w:i w:val="0"/>
                <w:szCs w:val="20"/>
              </w:rPr>
            </w:pPr>
            <w:r w:rsidRPr="00EB7D84">
              <w:rPr>
                <w:rFonts w:asciiTheme="minorHAnsi" w:hAnsiTheme="minorHAnsi" w:cstheme="minorHAnsi"/>
                <w:b/>
                <w:i w:val="0"/>
                <w:szCs w:val="20"/>
              </w:rPr>
              <w:t xml:space="preserve">Lead CIMAC Team </w:t>
            </w:r>
            <w:r w:rsidRPr="00EB7D84">
              <w:rPr>
                <w:rFonts w:asciiTheme="minorHAnsi" w:hAnsiTheme="minorHAnsi" w:cstheme="minorHAnsi"/>
                <w:b/>
              </w:rPr>
              <w:t>(if known)</w:t>
            </w:r>
          </w:p>
        </w:tc>
      </w:tr>
      <w:tr w:rsidR="002F3D61" w14:paraId="16A49834" w14:textId="77777777" w:rsidTr="002F3D61">
        <w:trPr>
          <w:jc w:val="center"/>
        </w:trPr>
        <w:tc>
          <w:tcPr>
            <w:tcW w:w="3055" w:type="dxa"/>
          </w:tcPr>
          <w:p w14:paraId="6FECF4E0" w14:textId="77777777" w:rsidR="002F3D61" w:rsidRPr="00EB7D84" w:rsidRDefault="002F3D61" w:rsidP="00264DB3">
            <w:pPr>
              <w:pStyle w:val="BodyText2"/>
              <w:keepNext w:val="0"/>
              <w:spacing w:before="0" w:after="0"/>
              <w:rPr>
                <w:rFonts w:asciiTheme="minorHAnsi" w:hAnsiTheme="minorHAnsi" w:cstheme="minorHAnsi"/>
                <w:i w:val="0"/>
                <w:szCs w:val="20"/>
              </w:rPr>
            </w:pPr>
            <w:r w:rsidRPr="00EB7D84">
              <w:rPr>
                <w:rFonts w:asciiTheme="minorHAnsi" w:hAnsiTheme="minorHAnsi" w:cstheme="minorHAnsi"/>
                <w:i w:val="0"/>
                <w:szCs w:val="20"/>
              </w:rPr>
              <w:t>CIMAC Principal Investigator</w:t>
            </w:r>
          </w:p>
        </w:tc>
        <w:tc>
          <w:tcPr>
            <w:tcW w:w="2970" w:type="dxa"/>
          </w:tcPr>
          <w:p w14:paraId="707B20E5" w14:textId="77777777" w:rsidR="002F3D61" w:rsidRPr="00EB7D84" w:rsidRDefault="002F3D61" w:rsidP="00264DB3">
            <w:pPr>
              <w:pStyle w:val="BodyText2"/>
              <w:keepNext w:val="0"/>
              <w:spacing w:before="0" w:after="0"/>
              <w:rPr>
                <w:rFonts w:asciiTheme="minorHAnsi" w:hAnsiTheme="minorHAnsi" w:cstheme="minorHAnsi"/>
                <w:i w:val="0"/>
                <w:szCs w:val="20"/>
              </w:rPr>
            </w:pPr>
          </w:p>
        </w:tc>
        <w:tc>
          <w:tcPr>
            <w:tcW w:w="3325" w:type="dxa"/>
          </w:tcPr>
          <w:p w14:paraId="3EA9E435" w14:textId="77777777" w:rsidR="002F3D61" w:rsidRPr="00EB7D84" w:rsidRDefault="002F3D61" w:rsidP="00264DB3">
            <w:pPr>
              <w:pStyle w:val="BodyText2"/>
              <w:keepNext w:val="0"/>
              <w:spacing w:before="0" w:after="0"/>
              <w:rPr>
                <w:rFonts w:asciiTheme="minorHAnsi" w:hAnsiTheme="minorHAnsi" w:cstheme="minorHAnsi"/>
                <w:i w:val="0"/>
                <w:szCs w:val="20"/>
              </w:rPr>
            </w:pPr>
          </w:p>
        </w:tc>
      </w:tr>
      <w:tr w:rsidR="002F3D61" w14:paraId="25EF7359" w14:textId="77777777" w:rsidTr="002F3D61">
        <w:trPr>
          <w:jc w:val="center"/>
        </w:trPr>
        <w:tc>
          <w:tcPr>
            <w:tcW w:w="3055" w:type="dxa"/>
          </w:tcPr>
          <w:p w14:paraId="436FB94A" w14:textId="77777777" w:rsidR="002F3D61" w:rsidRPr="00EB7D84" w:rsidRDefault="002F3D61" w:rsidP="00264DB3">
            <w:pPr>
              <w:pStyle w:val="BodyText2"/>
              <w:keepNext w:val="0"/>
              <w:spacing w:before="0" w:after="0"/>
              <w:rPr>
                <w:rFonts w:asciiTheme="minorHAnsi" w:hAnsiTheme="minorHAnsi" w:cstheme="minorHAnsi"/>
                <w:i w:val="0"/>
                <w:szCs w:val="20"/>
              </w:rPr>
            </w:pPr>
            <w:r w:rsidRPr="00EB7D84">
              <w:rPr>
                <w:rFonts w:asciiTheme="minorHAnsi" w:hAnsiTheme="minorHAnsi" w:cstheme="minorHAnsi"/>
                <w:i w:val="0"/>
                <w:szCs w:val="20"/>
              </w:rPr>
              <w:t>CIMAC Clinician</w:t>
            </w:r>
          </w:p>
        </w:tc>
        <w:tc>
          <w:tcPr>
            <w:tcW w:w="2970" w:type="dxa"/>
          </w:tcPr>
          <w:p w14:paraId="302420C7" w14:textId="77777777" w:rsidR="002F3D61" w:rsidRPr="00EB7D84" w:rsidRDefault="002F3D61" w:rsidP="00264DB3">
            <w:pPr>
              <w:pStyle w:val="BodyText2"/>
              <w:keepNext w:val="0"/>
              <w:spacing w:before="0" w:after="0"/>
              <w:rPr>
                <w:rFonts w:asciiTheme="minorHAnsi" w:hAnsiTheme="minorHAnsi" w:cstheme="minorHAnsi"/>
                <w:i w:val="0"/>
                <w:szCs w:val="20"/>
              </w:rPr>
            </w:pPr>
          </w:p>
        </w:tc>
        <w:tc>
          <w:tcPr>
            <w:tcW w:w="3325" w:type="dxa"/>
          </w:tcPr>
          <w:p w14:paraId="750A4469" w14:textId="77777777" w:rsidR="002F3D61" w:rsidRPr="00EB7D84" w:rsidRDefault="002F3D61" w:rsidP="00264DB3">
            <w:pPr>
              <w:pStyle w:val="BodyText2"/>
              <w:keepNext w:val="0"/>
              <w:spacing w:before="0" w:after="0"/>
              <w:rPr>
                <w:rFonts w:asciiTheme="minorHAnsi" w:hAnsiTheme="minorHAnsi" w:cstheme="minorHAnsi"/>
                <w:i w:val="0"/>
                <w:szCs w:val="20"/>
              </w:rPr>
            </w:pPr>
          </w:p>
        </w:tc>
      </w:tr>
      <w:tr w:rsidR="002F3D61" w14:paraId="0B168D11" w14:textId="77777777" w:rsidTr="002F3D61">
        <w:trPr>
          <w:jc w:val="center"/>
        </w:trPr>
        <w:tc>
          <w:tcPr>
            <w:tcW w:w="3055" w:type="dxa"/>
          </w:tcPr>
          <w:p w14:paraId="6E28D2E7" w14:textId="77777777" w:rsidR="002F3D61" w:rsidRPr="00EB7D84" w:rsidRDefault="002F3D61" w:rsidP="00264DB3">
            <w:pPr>
              <w:pStyle w:val="BodyText2"/>
              <w:keepNext w:val="0"/>
              <w:spacing w:before="0" w:after="0"/>
              <w:rPr>
                <w:rFonts w:asciiTheme="minorHAnsi" w:hAnsiTheme="minorHAnsi" w:cstheme="minorHAnsi"/>
                <w:i w:val="0"/>
                <w:szCs w:val="20"/>
              </w:rPr>
            </w:pPr>
            <w:r w:rsidRPr="00EB7D84">
              <w:rPr>
                <w:rFonts w:asciiTheme="minorHAnsi" w:hAnsiTheme="minorHAnsi" w:cstheme="minorHAnsi"/>
                <w:i w:val="0"/>
                <w:szCs w:val="20"/>
              </w:rPr>
              <w:t>CIMAC Statistician</w:t>
            </w:r>
          </w:p>
        </w:tc>
        <w:tc>
          <w:tcPr>
            <w:tcW w:w="2970" w:type="dxa"/>
          </w:tcPr>
          <w:p w14:paraId="2F2FE340" w14:textId="77777777" w:rsidR="002F3D61" w:rsidRPr="00EB7D84" w:rsidRDefault="002F3D61" w:rsidP="00264DB3">
            <w:pPr>
              <w:pStyle w:val="BodyText2"/>
              <w:keepNext w:val="0"/>
              <w:spacing w:before="0" w:after="0"/>
              <w:rPr>
                <w:rFonts w:asciiTheme="minorHAnsi" w:hAnsiTheme="minorHAnsi" w:cstheme="minorHAnsi"/>
                <w:i w:val="0"/>
                <w:szCs w:val="20"/>
              </w:rPr>
            </w:pPr>
          </w:p>
        </w:tc>
        <w:tc>
          <w:tcPr>
            <w:tcW w:w="3325" w:type="dxa"/>
          </w:tcPr>
          <w:p w14:paraId="5B2DE77D" w14:textId="77777777" w:rsidR="002F3D61" w:rsidRPr="00EB7D84" w:rsidRDefault="002F3D61" w:rsidP="00264DB3">
            <w:pPr>
              <w:pStyle w:val="BodyText2"/>
              <w:keepNext w:val="0"/>
              <w:spacing w:before="0" w:after="0"/>
              <w:rPr>
                <w:rFonts w:asciiTheme="minorHAnsi" w:hAnsiTheme="minorHAnsi" w:cstheme="minorHAnsi"/>
                <w:i w:val="0"/>
                <w:szCs w:val="20"/>
              </w:rPr>
            </w:pPr>
          </w:p>
        </w:tc>
      </w:tr>
      <w:tr w:rsidR="002F3D61" w14:paraId="50BC9F0C" w14:textId="77777777" w:rsidTr="002F3D61">
        <w:trPr>
          <w:jc w:val="center"/>
        </w:trPr>
        <w:tc>
          <w:tcPr>
            <w:tcW w:w="3055" w:type="dxa"/>
          </w:tcPr>
          <w:p w14:paraId="7B2E72CE" w14:textId="77777777" w:rsidR="002F3D61" w:rsidRPr="00EB7D84" w:rsidRDefault="002F3D61" w:rsidP="00264DB3">
            <w:pPr>
              <w:pStyle w:val="BodyText2"/>
              <w:keepNext w:val="0"/>
              <w:spacing w:before="0" w:after="0"/>
              <w:rPr>
                <w:rFonts w:asciiTheme="minorHAnsi" w:hAnsiTheme="minorHAnsi" w:cstheme="minorHAnsi"/>
                <w:i w:val="0"/>
                <w:szCs w:val="20"/>
              </w:rPr>
            </w:pPr>
            <w:r w:rsidRPr="00EB7D84">
              <w:rPr>
                <w:rFonts w:asciiTheme="minorHAnsi" w:hAnsiTheme="minorHAnsi" w:cstheme="minorHAnsi"/>
                <w:i w:val="0"/>
                <w:szCs w:val="20"/>
              </w:rPr>
              <w:t>CIMAC Project Manager</w:t>
            </w:r>
          </w:p>
        </w:tc>
        <w:tc>
          <w:tcPr>
            <w:tcW w:w="2970" w:type="dxa"/>
          </w:tcPr>
          <w:p w14:paraId="3FF73A6D" w14:textId="77777777" w:rsidR="002F3D61" w:rsidRPr="00EB7D84" w:rsidRDefault="002F3D61" w:rsidP="00264DB3">
            <w:pPr>
              <w:pStyle w:val="BodyText2"/>
              <w:keepNext w:val="0"/>
              <w:spacing w:before="0" w:after="0"/>
              <w:rPr>
                <w:rFonts w:asciiTheme="minorHAnsi" w:hAnsiTheme="minorHAnsi" w:cstheme="minorHAnsi"/>
                <w:i w:val="0"/>
                <w:szCs w:val="20"/>
              </w:rPr>
            </w:pPr>
          </w:p>
        </w:tc>
        <w:tc>
          <w:tcPr>
            <w:tcW w:w="3325" w:type="dxa"/>
          </w:tcPr>
          <w:p w14:paraId="0A894F87" w14:textId="77777777" w:rsidR="002F3D61" w:rsidRPr="00EB7D84" w:rsidRDefault="002F3D61" w:rsidP="00264DB3">
            <w:pPr>
              <w:pStyle w:val="BodyText2"/>
              <w:keepNext w:val="0"/>
              <w:spacing w:before="0" w:after="0"/>
              <w:rPr>
                <w:rFonts w:asciiTheme="minorHAnsi" w:hAnsiTheme="minorHAnsi" w:cstheme="minorHAnsi"/>
                <w:i w:val="0"/>
                <w:szCs w:val="20"/>
              </w:rPr>
            </w:pPr>
          </w:p>
        </w:tc>
      </w:tr>
    </w:tbl>
    <w:p w14:paraId="6766766D" w14:textId="3165E560" w:rsidR="0091425F" w:rsidRDefault="0091425F" w:rsidP="001301D0">
      <w:pPr>
        <w:pStyle w:val="NoSpacing"/>
      </w:pPr>
    </w:p>
    <w:p w14:paraId="2D1D68D8" w14:textId="77777777" w:rsidR="0091425F" w:rsidRDefault="0091425F" w:rsidP="001301D0">
      <w:pPr>
        <w:pStyle w:val="NoSpacing"/>
      </w:pPr>
    </w:p>
    <w:p w14:paraId="457DB8FA" w14:textId="7FEF564A" w:rsidR="00027B0F" w:rsidRPr="00C8064A" w:rsidRDefault="00027B0F" w:rsidP="00027B0F">
      <w:pPr>
        <w:pStyle w:val="Heading2"/>
        <w:rPr>
          <w:b/>
          <w:sz w:val="32"/>
        </w:rPr>
      </w:pPr>
      <w:r w:rsidRPr="00FA6424">
        <w:rPr>
          <w:b/>
          <w:szCs w:val="24"/>
        </w:rPr>
        <w:t xml:space="preserve">Section B:  Clinical Trial </w:t>
      </w:r>
      <w:r w:rsidR="00FA6424">
        <w:rPr>
          <w:b/>
          <w:szCs w:val="24"/>
        </w:rPr>
        <w:t>Objectives, Schema, and Information</w:t>
      </w:r>
    </w:p>
    <w:p w14:paraId="1AFD8289" w14:textId="10BA3957" w:rsidR="001C1729" w:rsidRDefault="00027B0F" w:rsidP="001C1729">
      <w:pPr>
        <w:pStyle w:val="Heading3"/>
        <w:numPr>
          <w:ilvl w:val="0"/>
          <w:numId w:val="1"/>
        </w:numPr>
        <w:rPr>
          <w:rFonts w:ascii="Calibri" w:hAnsi="Calibri" w:cs="Calibri"/>
          <w:b/>
          <w:szCs w:val="22"/>
        </w:rPr>
      </w:pPr>
      <w:r w:rsidRPr="00FA6424">
        <w:rPr>
          <w:rFonts w:ascii="Calibri" w:hAnsi="Calibri" w:cs="Calibri"/>
          <w:b/>
          <w:szCs w:val="22"/>
        </w:rPr>
        <w:t>Clinical</w:t>
      </w:r>
      <w:r w:rsidR="00FA6424">
        <w:rPr>
          <w:rFonts w:ascii="Calibri" w:hAnsi="Calibri" w:cs="Calibri"/>
          <w:b/>
          <w:szCs w:val="22"/>
        </w:rPr>
        <w:t xml:space="preserve"> Trial Information</w:t>
      </w:r>
      <w:r w:rsidRPr="00FA6424">
        <w:rPr>
          <w:rFonts w:ascii="Calibri" w:hAnsi="Calibri" w:cs="Calibri"/>
          <w:b/>
          <w:szCs w:val="22"/>
        </w:rPr>
        <w:t>:</w:t>
      </w:r>
    </w:p>
    <w:p w14:paraId="533678D3" w14:textId="5FB0A169" w:rsidR="005B6B61" w:rsidRPr="00FD3031" w:rsidRDefault="005B6B61" w:rsidP="00FD3031">
      <w:r w:rsidRPr="005B6B61">
        <w:t>Please attach any additional supporting documentation (i.e. research posters, clinical summary reports, public presentations, etc.) that may assist reviewers during the initial stages of the approval process to this intake packet.  Documents can be attached either physically or electronically (through a website URL).</w:t>
      </w:r>
    </w:p>
    <w:tbl>
      <w:tblPr>
        <w:tblStyle w:val="TableGrid"/>
        <w:tblW w:w="0" w:type="auto"/>
        <w:jc w:val="center"/>
        <w:tblLook w:val="04A0" w:firstRow="1" w:lastRow="0" w:firstColumn="1" w:lastColumn="0" w:noHBand="0" w:noVBand="1"/>
      </w:tblPr>
      <w:tblGrid>
        <w:gridCol w:w="1471"/>
        <w:gridCol w:w="2141"/>
        <w:gridCol w:w="1113"/>
        <w:gridCol w:w="1161"/>
        <w:gridCol w:w="1548"/>
        <w:gridCol w:w="1315"/>
        <w:gridCol w:w="2041"/>
      </w:tblGrid>
      <w:tr w:rsidR="00EB7D84" w14:paraId="5C2E3F91" w14:textId="77777777" w:rsidTr="00FD3031">
        <w:trPr>
          <w:jc w:val="center"/>
        </w:trPr>
        <w:tc>
          <w:tcPr>
            <w:tcW w:w="1471" w:type="dxa"/>
            <w:shd w:val="clear" w:color="auto" w:fill="D9D9D9" w:themeFill="background1" w:themeFillShade="D9"/>
            <w:vAlign w:val="center"/>
          </w:tcPr>
          <w:p w14:paraId="0A8594B9" w14:textId="77777777" w:rsidR="00EB7D84" w:rsidRPr="001C1729" w:rsidRDefault="00EB7D84" w:rsidP="008528E6">
            <w:pPr>
              <w:tabs>
                <w:tab w:val="left" w:pos="360"/>
              </w:tabs>
              <w:jc w:val="center"/>
              <w:rPr>
                <w:rFonts w:eastAsia="Times New Roman" w:cstheme="minorHAnsi"/>
                <w:b/>
                <w:bCs/>
                <w:szCs w:val="18"/>
              </w:rPr>
            </w:pPr>
            <w:r w:rsidRPr="001C1729">
              <w:rPr>
                <w:rFonts w:eastAsia="Times New Roman" w:cstheme="minorHAnsi"/>
                <w:b/>
                <w:bCs/>
                <w:szCs w:val="18"/>
              </w:rPr>
              <w:t>Trial Number</w:t>
            </w:r>
          </w:p>
        </w:tc>
        <w:tc>
          <w:tcPr>
            <w:tcW w:w="2141" w:type="dxa"/>
            <w:shd w:val="clear" w:color="auto" w:fill="D9D9D9" w:themeFill="background1" w:themeFillShade="D9"/>
            <w:vAlign w:val="center"/>
          </w:tcPr>
          <w:p w14:paraId="41A7243F" w14:textId="77777777" w:rsidR="00EB7D84" w:rsidRPr="001C1729" w:rsidRDefault="00EB7D84" w:rsidP="008528E6">
            <w:pPr>
              <w:tabs>
                <w:tab w:val="left" w:pos="360"/>
              </w:tabs>
              <w:jc w:val="center"/>
              <w:rPr>
                <w:rFonts w:eastAsia="Times New Roman" w:cstheme="minorHAnsi"/>
                <w:b/>
                <w:bCs/>
                <w:szCs w:val="18"/>
              </w:rPr>
            </w:pPr>
            <w:r w:rsidRPr="001C1729">
              <w:rPr>
                <w:rFonts w:eastAsia="Times New Roman" w:cstheme="minorHAnsi"/>
                <w:b/>
                <w:bCs/>
                <w:szCs w:val="18"/>
              </w:rPr>
              <w:t>Trial Title</w:t>
            </w:r>
          </w:p>
        </w:tc>
        <w:tc>
          <w:tcPr>
            <w:tcW w:w="1113" w:type="dxa"/>
            <w:shd w:val="clear" w:color="auto" w:fill="D9D9D9" w:themeFill="background1" w:themeFillShade="D9"/>
            <w:vAlign w:val="center"/>
          </w:tcPr>
          <w:p w14:paraId="263454A6" w14:textId="7D4A5A73" w:rsidR="00EB7D84" w:rsidRPr="001C1729" w:rsidRDefault="00EB7D84" w:rsidP="008528E6">
            <w:pPr>
              <w:tabs>
                <w:tab w:val="left" w:pos="360"/>
              </w:tabs>
              <w:jc w:val="center"/>
              <w:rPr>
                <w:rFonts w:eastAsia="Times New Roman" w:cstheme="minorHAnsi"/>
                <w:b/>
                <w:bCs/>
                <w:szCs w:val="18"/>
              </w:rPr>
            </w:pPr>
            <w:r>
              <w:rPr>
                <w:rFonts w:eastAsia="Times New Roman" w:cstheme="minorHAnsi"/>
                <w:b/>
                <w:bCs/>
                <w:szCs w:val="18"/>
              </w:rPr>
              <w:t>Target Accrual</w:t>
            </w:r>
          </w:p>
        </w:tc>
        <w:tc>
          <w:tcPr>
            <w:tcW w:w="1161" w:type="dxa"/>
            <w:shd w:val="clear" w:color="auto" w:fill="D9D9D9" w:themeFill="background1" w:themeFillShade="D9"/>
            <w:vAlign w:val="center"/>
          </w:tcPr>
          <w:p w14:paraId="09A57BE4" w14:textId="0F6B6730" w:rsidR="00EB7D84" w:rsidRPr="001C1729" w:rsidRDefault="00696175" w:rsidP="008528E6">
            <w:pPr>
              <w:tabs>
                <w:tab w:val="left" w:pos="360"/>
              </w:tabs>
              <w:jc w:val="center"/>
              <w:rPr>
                <w:rFonts w:eastAsia="Times New Roman" w:cstheme="minorHAnsi"/>
                <w:b/>
                <w:bCs/>
                <w:szCs w:val="18"/>
              </w:rPr>
            </w:pPr>
            <w:r>
              <w:rPr>
                <w:rFonts w:eastAsia="Times New Roman" w:cstheme="minorHAnsi"/>
                <w:b/>
                <w:bCs/>
                <w:szCs w:val="18"/>
              </w:rPr>
              <w:t>Actual Accrual as of</w:t>
            </w:r>
            <w:r w:rsidR="00BA6086">
              <w:rPr>
                <w:rFonts w:eastAsia="Times New Roman" w:cstheme="minorHAnsi"/>
                <w:b/>
                <w:bCs/>
                <w:szCs w:val="18"/>
              </w:rPr>
              <w:t xml:space="preserve"> </w:t>
            </w:r>
            <w:r w:rsidR="00BA6086" w:rsidRPr="00FD3031">
              <w:rPr>
                <w:rFonts w:eastAsia="Times New Roman" w:cstheme="minorHAnsi"/>
                <w:b/>
                <w:bCs/>
                <w:szCs w:val="18"/>
                <w:highlight w:val="yellow"/>
              </w:rPr>
              <w:t>(DATE)</w:t>
            </w:r>
          </w:p>
        </w:tc>
        <w:tc>
          <w:tcPr>
            <w:tcW w:w="1548" w:type="dxa"/>
            <w:shd w:val="clear" w:color="auto" w:fill="D9D9D9" w:themeFill="background1" w:themeFillShade="D9"/>
            <w:vAlign w:val="center"/>
          </w:tcPr>
          <w:p w14:paraId="442650B7" w14:textId="30215422" w:rsidR="00EB7D84" w:rsidRPr="001C1729" w:rsidRDefault="00EB7D84" w:rsidP="008528E6">
            <w:pPr>
              <w:tabs>
                <w:tab w:val="left" w:pos="360"/>
              </w:tabs>
              <w:jc w:val="center"/>
              <w:rPr>
                <w:rFonts w:eastAsia="Times New Roman" w:cstheme="minorHAnsi"/>
                <w:b/>
                <w:bCs/>
                <w:szCs w:val="18"/>
              </w:rPr>
            </w:pPr>
            <w:r w:rsidRPr="001C1729">
              <w:rPr>
                <w:rFonts w:eastAsia="Times New Roman" w:cstheme="minorHAnsi"/>
                <w:b/>
                <w:bCs/>
                <w:szCs w:val="18"/>
              </w:rPr>
              <w:t>Grant/Affiliated Trial Network</w:t>
            </w:r>
            <w:r>
              <w:rPr>
                <w:rFonts w:eastAsia="Times New Roman" w:cstheme="minorHAnsi"/>
                <w:b/>
                <w:bCs/>
                <w:szCs w:val="18"/>
              </w:rPr>
              <w:t xml:space="preserve"> </w:t>
            </w:r>
            <w:r w:rsidRPr="00BD0DE2">
              <w:rPr>
                <w:rFonts w:eastAsia="Times New Roman" w:cstheme="minorHAnsi"/>
                <w:bCs/>
                <w:i/>
                <w:szCs w:val="18"/>
              </w:rPr>
              <w:t>(if applicable)</w:t>
            </w:r>
          </w:p>
        </w:tc>
        <w:tc>
          <w:tcPr>
            <w:tcW w:w="1315" w:type="dxa"/>
            <w:shd w:val="clear" w:color="auto" w:fill="D9D9D9" w:themeFill="background1" w:themeFillShade="D9"/>
            <w:vAlign w:val="center"/>
          </w:tcPr>
          <w:p w14:paraId="37F5FFAC" w14:textId="7ED2F4AF" w:rsidR="00EB7D84" w:rsidRDefault="00EB7D84" w:rsidP="008528E6">
            <w:pPr>
              <w:tabs>
                <w:tab w:val="left" w:pos="360"/>
              </w:tabs>
              <w:jc w:val="center"/>
              <w:rPr>
                <w:rFonts w:eastAsia="Times New Roman" w:cstheme="minorHAnsi"/>
                <w:b/>
                <w:bCs/>
                <w:szCs w:val="18"/>
              </w:rPr>
            </w:pPr>
            <w:r>
              <w:rPr>
                <w:rFonts w:eastAsia="Times New Roman" w:cstheme="minorHAnsi"/>
                <w:b/>
                <w:bCs/>
                <w:szCs w:val="18"/>
              </w:rPr>
              <w:t>Corporate</w:t>
            </w:r>
          </w:p>
          <w:p w14:paraId="0CF34F6E" w14:textId="13976FFB" w:rsidR="00EB7D84" w:rsidRPr="001C1729" w:rsidRDefault="00EB7D84" w:rsidP="008528E6">
            <w:pPr>
              <w:tabs>
                <w:tab w:val="left" w:pos="360"/>
              </w:tabs>
              <w:jc w:val="center"/>
              <w:rPr>
                <w:rFonts w:eastAsia="Times New Roman" w:cstheme="minorHAnsi"/>
                <w:b/>
                <w:bCs/>
                <w:szCs w:val="18"/>
              </w:rPr>
            </w:pPr>
            <w:r w:rsidRPr="001C1729">
              <w:rPr>
                <w:rFonts w:eastAsia="Times New Roman" w:cstheme="minorHAnsi"/>
                <w:b/>
                <w:bCs/>
                <w:szCs w:val="18"/>
              </w:rPr>
              <w:t>Sponsor</w:t>
            </w:r>
            <w:r>
              <w:rPr>
                <w:rFonts w:eastAsia="Times New Roman" w:cstheme="minorHAnsi"/>
                <w:b/>
                <w:bCs/>
                <w:szCs w:val="18"/>
              </w:rPr>
              <w:t xml:space="preserve"> </w:t>
            </w:r>
            <w:r w:rsidRPr="00BD0DE2">
              <w:rPr>
                <w:rFonts w:eastAsia="Times New Roman" w:cstheme="minorHAnsi"/>
                <w:bCs/>
                <w:i/>
                <w:szCs w:val="18"/>
              </w:rPr>
              <w:t>(if applicable)</w:t>
            </w:r>
          </w:p>
        </w:tc>
        <w:tc>
          <w:tcPr>
            <w:tcW w:w="2041" w:type="dxa"/>
            <w:shd w:val="clear" w:color="auto" w:fill="D9D9D9" w:themeFill="background1" w:themeFillShade="D9"/>
            <w:vAlign w:val="center"/>
          </w:tcPr>
          <w:p w14:paraId="008728A0" w14:textId="4E3D3297" w:rsidR="00EB7D84" w:rsidRPr="001C1729" w:rsidRDefault="00EB7D84" w:rsidP="008528E6">
            <w:pPr>
              <w:tabs>
                <w:tab w:val="left" w:pos="360"/>
              </w:tabs>
              <w:jc w:val="center"/>
              <w:rPr>
                <w:rFonts w:cstheme="minorHAnsi"/>
              </w:rPr>
            </w:pPr>
            <w:r w:rsidRPr="001C1729">
              <w:rPr>
                <w:rFonts w:eastAsia="Times New Roman" w:cstheme="minorHAnsi"/>
                <w:b/>
                <w:bCs/>
                <w:szCs w:val="18"/>
              </w:rPr>
              <w:t>Biobank/Biospecimen storage/collection sites</w:t>
            </w:r>
            <w:r w:rsidR="00BA6086">
              <w:rPr>
                <w:rFonts w:eastAsia="Times New Roman" w:cstheme="minorHAnsi"/>
                <w:b/>
                <w:bCs/>
                <w:szCs w:val="18"/>
              </w:rPr>
              <w:t xml:space="preserve"> </w:t>
            </w:r>
            <w:r w:rsidR="00BA6086" w:rsidRPr="00FD3031">
              <w:rPr>
                <w:rFonts w:eastAsia="Times New Roman" w:cstheme="minorHAnsi"/>
                <w:i/>
                <w:iCs/>
                <w:szCs w:val="18"/>
              </w:rPr>
              <w:t>(Required)</w:t>
            </w:r>
          </w:p>
        </w:tc>
      </w:tr>
      <w:tr w:rsidR="00EB7D84" w14:paraId="6E28C3DD" w14:textId="77777777" w:rsidTr="00BA6086">
        <w:trPr>
          <w:trHeight w:val="395"/>
          <w:jc w:val="center"/>
        </w:trPr>
        <w:tc>
          <w:tcPr>
            <w:tcW w:w="1471" w:type="dxa"/>
            <w:shd w:val="clear" w:color="auto" w:fill="auto"/>
          </w:tcPr>
          <w:p w14:paraId="7549756A" w14:textId="362D650E" w:rsidR="00EB7D84" w:rsidRPr="00BD0DE2" w:rsidRDefault="00EB7D84" w:rsidP="001C1729">
            <w:pPr>
              <w:rPr>
                <w:rFonts w:cstheme="minorHAnsi"/>
                <w:color w:val="0070C0"/>
              </w:rPr>
            </w:pPr>
          </w:p>
        </w:tc>
        <w:tc>
          <w:tcPr>
            <w:tcW w:w="2141" w:type="dxa"/>
            <w:shd w:val="clear" w:color="auto" w:fill="auto"/>
          </w:tcPr>
          <w:p w14:paraId="1E2A63B6" w14:textId="068A8D13" w:rsidR="00EB7D84" w:rsidRPr="00BD0DE2" w:rsidRDefault="00EB7D84" w:rsidP="001C1729">
            <w:pPr>
              <w:rPr>
                <w:rFonts w:cstheme="minorHAnsi"/>
                <w:color w:val="0070C0"/>
              </w:rPr>
            </w:pPr>
          </w:p>
        </w:tc>
        <w:tc>
          <w:tcPr>
            <w:tcW w:w="1113" w:type="dxa"/>
          </w:tcPr>
          <w:p w14:paraId="5C777A64" w14:textId="0C52D438" w:rsidR="00EB7D84" w:rsidRPr="00BD0DE2" w:rsidRDefault="00EB7D84" w:rsidP="001C1729">
            <w:pPr>
              <w:rPr>
                <w:rFonts w:cstheme="minorHAnsi"/>
                <w:color w:val="0070C0"/>
              </w:rPr>
            </w:pPr>
          </w:p>
        </w:tc>
        <w:tc>
          <w:tcPr>
            <w:tcW w:w="1161" w:type="dxa"/>
          </w:tcPr>
          <w:p w14:paraId="7176F609" w14:textId="77777777" w:rsidR="00EB7D84" w:rsidRPr="00BD0DE2" w:rsidRDefault="00EB7D84" w:rsidP="001C1729">
            <w:pPr>
              <w:rPr>
                <w:rFonts w:cstheme="minorHAnsi"/>
                <w:color w:val="0070C0"/>
              </w:rPr>
            </w:pPr>
          </w:p>
        </w:tc>
        <w:tc>
          <w:tcPr>
            <w:tcW w:w="1548" w:type="dxa"/>
          </w:tcPr>
          <w:p w14:paraId="5B400EDD" w14:textId="2C8E7DA5" w:rsidR="00EB7D84" w:rsidRPr="00BD0DE2" w:rsidRDefault="00EB7D84" w:rsidP="001C1729">
            <w:pPr>
              <w:rPr>
                <w:rFonts w:cstheme="minorHAnsi"/>
                <w:color w:val="0070C0"/>
              </w:rPr>
            </w:pPr>
          </w:p>
        </w:tc>
        <w:tc>
          <w:tcPr>
            <w:tcW w:w="1315" w:type="dxa"/>
          </w:tcPr>
          <w:p w14:paraId="438714A5" w14:textId="115F0963" w:rsidR="00EB7D84" w:rsidRPr="00BD0DE2" w:rsidRDefault="00EB7D84" w:rsidP="001C1729">
            <w:pPr>
              <w:rPr>
                <w:rFonts w:cstheme="minorHAnsi"/>
                <w:color w:val="0070C0"/>
              </w:rPr>
            </w:pPr>
          </w:p>
        </w:tc>
        <w:tc>
          <w:tcPr>
            <w:tcW w:w="2041" w:type="dxa"/>
            <w:shd w:val="clear" w:color="auto" w:fill="auto"/>
          </w:tcPr>
          <w:p w14:paraId="341A407D" w14:textId="05F7E6A5" w:rsidR="00EB7D84" w:rsidRPr="00BD0DE2" w:rsidRDefault="00EB7D84" w:rsidP="001C1729">
            <w:pPr>
              <w:keepNext/>
              <w:rPr>
                <w:rFonts w:cstheme="minorHAnsi"/>
                <w:color w:val="0070C0"/>
              </w:rPr>
            </w:pPr>
          </w:p>
        </w:tc>
      </w:tr>
      <w:tr w:rsidR="00BA6086" w14:paraId="266992AC" w14:textId="77777777" w:rsidTr="00FD3031">
        <w:trPr>
          <w:trHeight w:val="395"/>
          <w:jc w:val="center"/>
        </w:trPr>
        <w:tc>
          <w:tcPr>
            <w:tcW w:w="10790" w:type="dxa"/>
            <w:gridSpan w:val="7"/>
            <w:vAlign w:val="center"/>
          </w:tcPr>
          <w:p w14:paraId="731C7962" w14:textId="7BC9A1F7" w:rsidR="00BA6086" w:rsidRPr="00BD0DE2" w:rsidRDefault="00BA6086" w:rsidP="008528E6">
            <w:pPr>
              <w:tabs>
                <w:tab w:val="left" w:pos="360"/>
              </w:tabs>
              <w:jc w:val="left"/>
              <w:rPr>
                <w:rFonts w:cstheme="minorHAnsi"/>
                <w:color w:val="0070C0"/>
              </w:rPr>
            </w:pPr>
            <w:r w:rsidRPr="003113D3">
              <w:rPr>
                <w:rFonts w:eastAsia="Times New Roman" w:cstheme="minorHAnsi"/>
                <w:b/>
                <w:bCs/>
                <w:szCs w:val="18"/>
              </w:rPr>
              <w:t>ClinicalTrials.gov Link (if available):</w:t>
            </w:r>
            <w:r>
              <w:rPr>
                <w:rFonts w:cstheme="minorHAnsi"/>
                <w:color w:val="0070C0"/>
              </w:rPr>
              <w:t xml:space="preserve"> </w:t>
            </w:r>
          </w:p>
        </w:tc>
      </w:tr>
    </w:tbl>
    <w:p w14:paraId="2CEEE7ED" w14:textId="589146C9" w:rsidR="00027B0F" w:rsidRDefault="001C1729" w:rsidP="001C1729">
      <w:pPr>
        <w:pStyle w:val="Caption"/>
      </w:pPr>
      <w:r>
        <w:t xml:space="preserve">Table </w:t>
      </w:r>
      <w:r w:rsidR="00694031">
        <w:rPr>
          <w:noProof/>
        </w:rPr>
        <w:fldChar w:fldCharType="begin"/>
      </w:r>
      <w:r w:rsidR="00694031">
        <w:rPr>
          <w:noProof/>
        </w:rPr>
        <w:instrText xml:space="preserve"> SEQ Table \* ARABIC </w:instrText>
      </w:r>
      <w:r w:rsidR="00694031">
        <w:rPr>
          <w:noProof/>
        </w:rPr>
        <w:fldChar w:fldCharType="separate"/>
      </w:r>
      <w:r w:rsidR="00020BD1">
        <w:rPr>
          <w:noProof/>
        </w:rPr>
        <w:t>1</w:t>
      </w:r>
      <w:r w:rsidR="00694031">
        <w:rPr>
          <w:noProof/>
        </w:rPr>
        <w:fldChar w:fldCharType="end"/>
      </w:r>
      <w:r>
        <w:t>. Trial Information</w:t>
      </w:r>
    </w:p>
    <w:p w14:paraId="33CE26C2" w14:textId="77777777" w:rsidR="00FA6424" w:rsidRPr="00FA6424" w:rsidRDefault="004612B1" w:rsidP="00FA6424">
      <w:pPr>
        <w:pStyle w:val="Heading3"/>
        <w:numPr>
          <w:ilvl w:val="0"/>
          <w:numId w:val="1"/>
        </w:numPr>
        <w:rPr>
          <w:b/>
          <w:sz w:val="22"/>
          <w:szCs w:val="22"/>
        </w:rPr>
      </w:pPr>
      <w:r w:rsidRPr="00FA6424">
        <w:rPr>
          <w:b/>
          <w:szCs w:val="22"/>
        </w:rPr>
        <w:t>Trial status (please check one):</w:t>
      </w:r>
    </w:p>
    <w:p w14:paraId="5DC10F34" w14:textId="3041C799" w:rsidR="00BD0DE2" w:rsidRPr="00FD3031" w:rsidRDefault="00FA6424" w:rsidP="00FD3031">
      <w:pPr>
        <w:ind w:firstLine="360"/>
        <w:jc w:val="left"/>
        <w:rPr>
          <w:sz w:val="22"/>
          <w:szCs w:val="22"/>
        </w:rPr>
      </w:pPr>
      <w:r>
        <w:t xml:space="preserve"> </w:t>
      </w:r>
      <w:r w:rsidR="00BA6086">
        <w:tab/>
      </w:r>
      <w:r w:rsidR="00BA6086">
        <w:tab/>
      </w:r>
      <w:r w:rsidR="00BD0DE2" w:rsidRPr="00FD3031">
        <w:rPr>
          <w:sz w:val="22"/>
          <w:szCs w:val="22"/>
        </w:rPr>
        <w:fldChar w:fldCharType="begin">
          <w:ffData>
            <w:name w:val="Text1"/>
            <w:enabled/>
            <w:calcOnExit w:val="0"/>
            <w:textInput/>
          </w:ffData>
        </w:fldChar>
      </w:r>
      <w:r w:rsidR="00BD0DE2" w:rsidRPr="00FD3031">
        <w:rPr>
          <w:sz w:val="22"/>
          <w:szCs w:val="22"/>
        </w:rPr>
        <w:instrText xml:space="preserve"> FORMTEXT </w:instrText>
      </w:r>
      <w:r w:rsidR="00BD0DE2" w:rsidRPr="00FD3031">
        <w:rPr>
          <w:sz w:val="22"/>
          <w:szCs w:val="22"/>
        </w:rPr>
      </w:r>
      <w:r w:rsidR="00BD0DE2" w:rsidRPr="00FD3031">
        <w:rPr>
          <w:sz w:val="22"/>
          <w:szCs w:val="22"/>
        </w:rPr>
        <w:fldChar w:fldCharType="separate"/>
      </w:r>
      <w:r w:rsidR="00BD0DE2" w:rsidRPr="00FD3031">
        <w:rPr>
          <w:sz w:val="22"/>
          <w:szCs w:val="22"/>
        </w:rPr>
        <w:t>[  ]</w:t>
      </w:r>
      <w:r w:rsidR="00BD0DE2" w:rsidRPr="00FD3031">
        <w:rPr>
          <w:sz w:val="22"/>
          <w:szCs w:val="22"/>
        </w:rPr>
        <w:fldChar w:fldCharType="end"/>
      </w:r>
      <w:r w:rsidR="00BD0DE2" w:rsidRPr="00FD3031">
        <w:rPr>
          <w:b/>
          <w:bCs/>
          <w:sz w:val="22"/>
          <w:szCs w:val="22"/>
        </w:rPr>
        <w:t xml:space="preserve"> </w:t>
      </w:r>
      <w:r w:rsidR="00BA6086" w:rsidRPr="00FD3031">
        <w:rPr>
          <w:sz w:val="22"/>
          <w:szCs w:val="22"/>
        </w:rPr>
        <w:t>I</w:t>
      </w:r>
      <w:r w:rsidR="00BD0DE2" w:rsidRPr="00FD3031">
        <w:rPr>
          <w:sz w:val="22"/>
          <w:szCs w:val="22"/>
        </w:rPr>
        <w:t xml:space="preserve">n </w:t>
      </w:r>
      <w:r w:rsidR="00BA6086" w:rsidRPr="00FD3031">
        <w:rPr>
          <w:sz w:val="22"/>
          <w:szCs w:val="22"/>
        </w:rPr>
        <w:t>D</w:t>
      </w:r>
      <w:r w:rsidR="00BD0DE2" w:rsidRPr="00FD3031">
        <w:rPr>
          <w:sz w:val="22"/>
          <w:szCs w:val="22"/>
        </w:rPr>
        <w:t>evelopment</w:t>
      </w:r>
      <w:r w:rsidR="00BA6086" w:rsidRPr="00FD3031">
        <w:rPr>
          <w:sz w:val="22"/>
          <w:szCs w:val="22"/>
        </w:rPr>
        <w:tab/>
      </w:r>
      <w:r w:rsidR="00BD0DE2" w:rsidRPr="00FD3031">
        <w:rPr>
          <w:sz w:val="22"/>
          <w:szCs w:val="22"/>
        </w:rPr>
        <w:fldChar w:fldCharType="begin">
          <w:ffData>
            <w:name w:val="Text1"/>
            <w:enabled/>
            <w:calcOnExit w:val="0"/>
            <w:textInput/>
          </w:ffData>
        </w:fldChar>
      </w:r>
      <w:r w:rsidR="00BD0DE2" w:rsidRPr="00FD3031">
        <w:rPr>
          <w:sz w:val="22"/>
          <w:szCs w:val="22"/>
        </w:rPr>
        <w:instrText xml:space="preserve"> FORMTEXT </w:instrText>
      </w:r>
      <w:r w:rsidR="00BD0DE2" w:rsidRPr="00FD3031">
        <w:rPr>
          <w:sz w:val="22"/>
          <w:szCs w:val="22"/>
        </w:rPr>
      </w:r>
      <w:r w:rsidR="00BD0DE2" w:rsidRPr="00FD3031">
        <w:rPr>
          <w:sz w:val="22"/>
          <w:szCs w:val="22"/>
        </w:rPr>
        <w:fldChar w:fldCharType="separate"/>
      </w:r>
      <w:r w:rsidR="00BD0DE2" w:rsidRPr="00FD3031">
        <w:rPr>
          <w:sz w:val="22"/>
          <w:szCs w:val="22"/>
        </w:rPr>
        <w:t>[  ]</w:t>
      </w:r>
      <w:r w:rsidR="00BD0DE2" w:rsidRPr="00FD3031">
        <w:rPr>
          <w:sz w:val="22"/>
          <w:szCs w:val="22"/>
        </w:rPr>
        <w:fldChar w:fldCharType="end"/>
      </w:r>
      <w:r w:rsidR="00BD0DE2" w:rsidRPr="00FD3031">
        <w:rPr>
          <w:b/>
          <w:bCs/>
          <w:sz w:val="22"/>
          <w:szCs w:val="22"/>
        </w:rPr>
        <w:t xml:space="preserve"> </w:t>
      </w:r>
      <w:r w:rsidR="00BD0DE2" w:rsidRPr="00FD3031">
        <w:rPr>
          <w:sz w:val="22"/>
          <w:szCs w:val="22"/>
        </w:rPr>
        <w:t>Active/Recruiting</w:t>
      </w:r>
      <w:r w:rsidR="00BA6086" w:rsidRPr="00FD3031">
        <w:rPr>
          <w:sz w:val="22"/>
          <w:szCs w:val="22"/>
        </w:rPr>
        <w:tab/>
      </w:r>
      <w:r w:rsidR="00BD0DE2" w:rsidRPr="00FD3031">
        <w:rPr>
          <w:sz w:val="22"/>
          <w:szCs w:val="22"/>
        </w:rPr>
        <w:fldChar w:fldCharType="begin">
          <w:ffData>
            <w:name w:val="Text1"/>
            <w:enabled/>
            <w:calcOnExit w:val="0"/>
            <w:textInput/>
          </w:ffData>
        </w:fldChar>
      </w:r>
      <w:r w:rsidR="00BD0DE2" w:rsidRPr="00FD3031">
        <w:rPr>
          <w:sz w:val="22"/>
          <w:szCs w:val="22"/>
        </w:rPr>
        <w:instrText xml:space="preserve"> FORMTEXT </w:instrText>
      </w:r>
      <w:r w:rsidR="00BD0DE2" w:rsidRPr="00FD3031">
        <w:rPr>
          <w:sz w:val="22"/>
          <w:szCs w:val="22"/>
        </w:rPr>
      </w:r>
      <w:r w:rsidR="00BD0DE2" w:rsidRPr="00FD3031">
        <w:rPr>
          <w:sz w:val="22"/>
          <w:szCs w:val="22"/>
        </w:rPr>
        <w:fldChar w:fldCharType="separate"/>
      </w:r>
      <w:r w:rsidR="00BD0DE2" w:rsidRPr="00FD3031">
        <w:rPr>
          <w:sz w:val="22"/>
          <w:szCs w:val="22"/>
        </w:rPr>
        <w:t>[  ]</w:t>
      </w:r>
      <w:r w:rsidR="00BD0DE2" w:rsidRPr="00FD3031">
        <w:rPr>
          <w:sz w:val="22"/>
          <w:szCs w:val="22"/>
        </w:rPr>
        <w:fldChar w:fldCharType="end"/>
      </w:r>
      <w:r w:rsidR="00BD0DE2" w:rsidRPr="00FD3031">
        <w:rPr>
          <w:b/>
          <w:bCs/>
          <w:sz w:val="22"/>
          <w:szCs w:val="22"/>
        </w:rPr>
        <w:t xml:space="preserve"> </w:t>
      </w:r>
      <w:r w:rsidR="00BD0DE2" w:rsidRPr="00FD3031">
        <w:rPr>
          <w:sz w:val="22"/>
          <w:szCs w:val="22"/>
        </w:rPr>
        <w:t>Closed to accrua</w:t>
      </w:r>
      <w:r w:rsidR="00BA6086" w:rsidRPr="00FD3031">
        <w:rPr>
          <w:sz w:val="22"/>
          <w:szCs w:val="22"/>
        </w:rPr>
        <w:t>l</w:t>
      </w:r>
      <w:r w:rsidR="00BA6086" w:rsidRPr="00FD3031">
        <w:rPr>
          <w:sz w:val="22"/>
          <w:szCs w:val="22"/>
        </w:rPr>
        <w:tab/>
      </w:r>
      <w:r w:rsidR="00BD0DE2" w:rsidRPr="00FD3031">
        <w:rPr>
          <w:sz w:val="22"/>
          <w:szCs w:val="22"/>
        </w:rPr>
        <w:fldChar w:fldCharType="begin">
          <w:ffData>
            <w:name w:val="Text1"/>
            <w:enabled/>
            <w:calcOnExit w:val="0"/>
            <w:textInput/>
          </w:ffData>
        </w:fldChar>
      </w:r>
      <w:r w:rsidR="00BD0DE2" w:rsidRPr="00FD3031">
        <w:rPr>
          <w:sz w:val="22"/>
          <w:szCs w:val="22"/>
        </w:rPr>
        <w:instrText xml:space="preserve"> FORMTEXT </w:instrText>
      </w:r>
      <w:r w:rsidR="00BD0DE2" w:rsidRPr="00FD3031">
        <w:rPr>
          <w:sz w:val="22"/>
          <w:szCs w:val="22"/>
        </w:rPr>
      </w:r>
      <w:r w:rsidR="00BD0DE2" w:rsidRPr="00FD3031">
        <w:rPr>
          <w:sz w:val="22"/>
          <w:szCs w:val="22"/>
        </w:rPr>
        <w:fldChar w:fldCharType="separate"/>
      </w:r>
      <w:r w:rsidR="00BD0DE2" w:rsidRPr="00FD3031">
        <w:rPr>
          <w:sz w:val="22"/>
          <w:szCs w:val="22"/>
        </w:rPr>
        <w:t>[  ]</w:t>
      </w:r>
      <w:r w:rsidR="00BD0DE2" w:rsidRPr="00FD3031">
        <w:rPr>
          <w:sz w:val="22"/>
          <w:szCs w:val="22"/>
        </w:rPr>
        <w:fldChar w:fldCharType="end"/>
      </w:r>
      <w:r w:rsidR="00BD0DE2" w:rsidRPr="00FD3031">
        <w:rPr>
          <w:b/>
          <w:bCs/>
          <w:sz w:val="22"/>
          <w:szCs w:val="22"/>
        </w:rPr>
        <w:t xml:space="preserve"> </w:t>
      </w:r>
      <w:r w:rsidR="00BD0DE2" w:rsidRPr="00FD3031">
        <w:rPr>
          <w:sz w:val="22"/>
          <w:szCs w:val="22"/>
        </w:rPr>
        <w:t>Complete</w:t>
      </w:r>
    </w:p>
    <w:p w14:paraId="36213AB6" w14:textId="057A2A56" w:rsidR="00BD696D" w:rsidRPr="00FA6424" w:rsidRDefault="00BA77D1" w:rsidP="00BD696D">
      <w:pPr>
        <w:pStyle w:val="Heading3"/>
        <w:numPr>
          <w:ilvl w:val="0"/>
          <w:numId w:val="1"/>
        </w:numPr>
        <w:rPr>
          <w:rFonts w:ascii="Calibri" w:hAnsi="Calibri" w:cs="Calibri"/>
          <w:b/>
          <w:szCs w:val="22"/>
        </w:rPr>
      </w:pPr>
      <w:r w:rsidRPr="00FA6424">
        <w:rPr>
          <w:rFonts w:ascii="Calibri" w:hAnsi="Calibri" w:cs="Calibri"/>
          <w:b/>
          <w:szCs w:val="22"/>
        </w:rPr>
        <w:lastRenderedPageBreak/>
        <w:t xml:space="preserve">Clinical Trial </w:t>
      </w:r>
      <w:r w:rsidR="00FA6424">
        <w:rPr>
          <w:rFonts w:ascii="Calibri" w:hAnsi="Calibri" w:cs="Calibri"/>
          <w:b/>
          <w:szCs w:val="22"/>
        </w:rPr>
        <w:t>Objectives</w:t>
      </w:r>
      <w:r w:rsidR="00264DB3">
        <w:rPr>
          <w:rFonts w:ascii="Calibri" w:hAnsi="Calibri" w:cs="Calibri"/>
          <w:b/>
          <w:szCs w:val="22"/>
        </w:rPr>
        <w:t>, Endpoints,</w:t>
      </w:r>
      <w:r w:rsidR="00FA6424">
        <w:rPr>
          <w:rFonts w:ascii="Calibri" w:hAnsi="Calibri" w:cs="Calibri"/>
          <w:b/>
          <w:szCs w:val="22"/>
        </w:rPr>
        <w:t xml:space="preserve"> and Schema</w:t>
      </w:r>
    </w:p>
    <w:p w14:paraId="3BAD9CBC" w14:textId="64614DA7" w:rsidR="00FA6424" w:rsidRPr="001F4BFE" w:rsidRDefault="00FA6424" w:rsidP="00FA6424">
      <w:pPr>
        <w:pStyle w:val="ListParagraph"/>
        <w:numPr>
          <w:ilvl w:val="0"/>
          <w:numId w:val="15"/>
        </w:numPr>
        <w:ind w:left="990"/>
      </w:pPr>
      <w:r>
        <w:rPr>
          <w:sz w:val="22"/>
        </w:rPr>
        <w:t>Primary objectives and endpoints of trial:</w:t>
      </w:r>
    </w:p>
    <w:p w14:paraId="03ECEAF8" w14:textId="77777777" w:rsidR="001F4BFE" w:rsidRPr="006E4690" w:rsidRDefault="001F4BFE" w:rsidP="001F4BFE">
      <w:pPr>
        <w:pStyle w:val="ListParagraph"/>
        <w:ind w:left="990"/>
      </w:pPr>
    </w:p>
    <w:p w14:paraId="03B11635" w14:textId="77777777" w:rsidR="00FA6424" w:rsidRPr="00FA6424" w:rsidRDefault="00FA6424" w:rsidP="00FA6424">
      <w:pPr>
        <w:pStyle w:val="ListParagraph"/>
        <w:ind w:left="990"/>
      </w:pPr>
    </w:p>
    <w:p w14:paraId="7774AE77" w14:textId="77777777" w:rsidR="001F4BFE" w:rsidRPr="001F4BFE" w:rsidRDefault="00D12B20" w:rsidP="00FD3031">
      <w:pPr>
        <w:pStyle w:val="ListParagraph"/>
        <w:numPr>
          <w:ilvl w:val="0"/>
          <w:numId w:val="15"/>
        </w:numPr>
        <w:ind w:left="990"/>
        <w:rPr>
          <w:sz w:val="18"/>
        </w:rPr>
      </w:pPr>
      <w:r>
        <w:rPr>
          <w:sz w:val="22"/>
        </w:rPr>
        <w:t>Trial schem</w:t>
      </w:r>
      <w:r w:rsidR="00FA6424">
        <w:rPr>
          <w:sz w:val="22"/>
        </w:rPr>
        <w:t xml:space="preserve">a diagram (please indicate </w:t>
      </w:r>
      <w:r w:rsidR="00FA6424" w:rsidRPr="00264DB3">
        <w:rPr>
          <w:sz w:val="22"/>
          <w:u w:val="single"/>
        </w:rPr>
        <w:t>timepoints of specimen collections</w:t>
      </w:r>
      <w:r w:rsidR="00FA6424">
        <w:rPr>
          <w:sz w:val="22"/>
        </w:rPr>
        <w:t xml:space="preserve"> in the schema)</w:t>
      </w:r>
      <w:r>
        <w:rPr>
          <w:sz w:val="22"/>
        </w:rPr>
        <w:t xml:space="preserve">: </w:t>
      </w:r>
    </w:p>
    <w:p w14:paraId="1AA8A989" w14:textId="32FEE3C4" w:rsidR="00BD696D" w:rsidRPr="00BD696D" w:rsidRDefault="00BD696D" w:rsidP="001F4BFE">
      <w:pPr>
        <w:pStyle w:val="ListParagraph"/>
        <w:ind w:left="990"/>
        <w:rPr>
          <w:sz w:val="18"/>
        </w:rPr>
      </w:pPr>
      <w:r w:rsidRPr="006E4690">
        <w:rPr>
          <w:rFonts w:eastAsia="Times New Roman"/>
          <w:noProof/>
          <w:color w:val="800080"/>
        </w:rPr>
        <w:tab/>
      </w:r>
      <w:r w:rsidR="00531549">
        <w:rPr>
          <w:rFonts w:eastAsia="Times New Roman"/>
          <w:noProof/>
          <w:color w:val="800080"/>
        </w:rPr>
        <w:tab/>
      </w:r>
    </w:p>
    <w:p w14:paraId="63B16A25" w14:textId="037B7682" w:rsidR="002F3D61" w:rsidRPr="0092740F" w:rsidRDefault="00027B0F" w:rsidP="0092740F">
      <w:pPr>
        <w:pStyle w:val="Heading2"/>
        <w:rPr>
          <w:b/>
          <w:szCs w:val="24"/>
        </w:rPr>
      </w:pPr>
      <w:r w:rsidRPr="00FA6424">
        <w:rPr>
          <w:b/>
          <w:szCs w:val="24"/>
        </w:rPr>
        <w:t xml:space="preserve">Section </w:t>
      </w:r>
      <w:r w:rsidR="004F3F38" w:rsidRPr="00FA6424">
        <w:rPr>
          <w:b/>
          <w:szCs w:val="24"/>
        </w:rPr>
        <w:t>C</w:t>
      </w:r>
      <w:r w:rsidRPr="00FA6424">
        <w:rPr>
          <w:b/>
          <w:szCs w:val="24"/>
        </w:rPr>
        <w:t>:  Biomarker Plan</w:t>
      </w:r>
    </w:p>
    <w:p w14:paraId="584314E2" w14:textId="453D6F27" w:rsidR="00364EF4" w:rsidRPr="00364EF4" w:rsidRDefault="001F5D4D" w:rsidP="00364EF4">
      <w:pPr>
        <w:pStyle w:val="Heading3"/>
        <w:numPr>
          <w:ilvl w:val="0"/>
          <w:numId w:val="1"/>
        </w:numPr>
        <w:rPr>
          <w:b/>
          <w:szCs w:val="22"/>
        </w:rPr>
      </w:pPr>
      <w:r w:rsidRPr="001F5D4D">
        <w:rPr>
          <w:b/>
          <w:szCs w:val="22"/>
        </w:rPr>
        <w:t>Biospecimen Collection</w:t>
      </w:r>
      <w:r>
        <w:rPr>
          <w:b/>
          <w:szCs w:val="22"/>
        </w:rPr>
        <w:t xml:space="preserve"> Table</w:t>
      </w:r>
    </w:p>
    <w:p w14:paraId="5BF02EC8" w14:textId="5BD17985" w:rsidR="00364EF4" w:rsidRPr="00364EF4" w:rsidRDefault="00364EF4" w:rsidP="00364EF4">
      <w:pPr>
        <w:rPr>
          <w:rFonts w:cstheme="minorHAnsi"/>
          <w:sz w:val="22"/>
          <w:szCs w:val="22"/>
        </w:rPr>
      </w:pPr>
      <w:bookmarkStart w:id="4" w:name="_Hlk54682692"/>
      <w:bookmarkStart w:id="5" w:name="_Hlk54622845"/>
      <w:r w:rsidRPr="00364EF4">
        <w:rPr>
          <w:rFonts w:cstheme="minorHAnsi"/>
          <w:sz w:val="22"/>
          <w:szCs w:val="22"/>
        </w:rPr>
        <w:t xml:space="preserve">The purpose of this table/section is to </w:t>
      </w:r>
      <w:r>
        <w:rPr>
          <w:rFonts w:cstheme="minorHAnsi"/>
          <w:sz w:val="22"/>
          <w:szCs w:val="22"/>
        </w:rPr>
        <w:t xml:space="preserve">get a better idea of the types of </w:t>
      </w:r>
      <w:r w:rsidRPr="00364EF4">
        <w:rPr>
          <w:rFonts w:cstheme="minorHAnsi"/>
          <w:sz w:val="22"/>
          <w:szCs w:val="22"/>
        </w:rPr>
        <w:t>samples your study is collecting and at what timepoints</w:t>
      </w:r>
      <w:r>
        <w:rPr>
          <w:rFonts w:cstheme="minorHAnsi"/>
          <w:sz w:val="22"/>
          <w:szCs w:val="22"/>
        </w:rPr>
        <w:t xml:space="preserve"> they are being collected</w:t>
      </w:r>
      <w:r w:rsidRPr="00364EF4">
        <w:rPr>
          <w:rFonts w:cstheme="minorHAnsi"/>
          <w:sz w:val="22"/>
          <w:szCs w:val="22"/>
        </w:rPr>
        <w:t xml:space="preserve">. </w:t>
      </w:r>
      <w:bookmarkStart w:id="6" w:name="_Hlk54622983"/>
      <w:r>
        <w:rPr>
          <w:rFonts w:cstheme="minorHAnsi"/>
          <w:sz w:val="22"/>
          <w:szCs w:val="22"/>
        </w:rPr>
        <w:t>This information should be pulled directly from your study protocol</w:t>
      </w:r>
      <w:r w:rsidR="001E4E89">
        <w:rPr>
          <w:rFonts w:cstheme="minorHAnsi"/>
          <w:sz w:val="22"/>
          <w:szCs w:val="22"/>
        </w:rPr>
        <w:t>.</w:t>
      </w:r>
      <w:bookmarkEnd w:id="6"/>
      <w:r w:rsidR="001E4E89">
        <w:rPr>
          <w:rFonts w:cstheme="minorHAnsi"/>
          <w:sz w:val="22"/>
          <w:szCs w:val="22"/>
        </w:rPr>
        <w:t xml:space="preserve">                                                                                                                                                                                                                                                                                                                                                                                                                                                                                                                                                                                                                                                                                                                                                                                                                                                                                                                                                                                                                                                                                                                                                                                                                                                                                                                                                                                                                                                                                                                                                                                                                                                                                                                                                                                                                                                                                                                                                                                                                                                                                                                                                                                                                                                                                                                                                                                                                                                                                </w:t>
      </w:r>
      <w:r w:rsidRPr="00364EF4">
        <w:rPr>
          <w:rFonts w:cstheme="minorHAnsi"/>
          <w:sz w:val="22"/>
          <w:szCs w:val="22"/>
        </w:rPr>
        <w:t xml:space="preserve">Please complete the below table with the specimen that you are collecting at each individual timepoint. Please </w:t>
      </w:r>
      <w:r w:rsidRPr="00825204">
        <w:rPr>
          <w:rFonts w:cstheme="minorHAnsi"/>
          <w:b/>
          <w:bCs/>
          <w:sz w:val="22"/>
          <w:szCs w:val="22"/>
          <w:u w:val="single"/>
        </w:rPr>
        <w:t>adapt this table</w:t>
      </w:r>
      <w:r w:rsidRPr="00364EF4">
        <w:rPr>
          <w:rFonts w:cstheme="minorHAnsi"/>
          <w:sz w:val="22"/>
          <w:szCs w:val="22"/>
        </w:rPr>
        <w:t xml:space="preserve"> according to the needs of your trial</w:t>
      </w:r>
      <w:r>
        <w:rPr>
          <w:rFonts w:cstheme="minorHAnsi"/>
          <w:sz w:val="22"/>
          <w:szCs w:val="22"/>
        </w:rPr>
        <w:t>. Feel free to add any</w:t>
      </w:r>
      <w:r w:rsidRPr="00364EF4">
        <w:rPr>
          <w:rFonts w:cstheme="minorHAnsi"/>
          <w:sz w:val="22"/>
          <w:szCs w:val="22"/>
        </w:rPr>
        <w:t xml:space="preserve"> non-PACT assays if applicable</w:t>
      </w:r>
      <w:bookmarkStart w:id="7" w:name="_Hlk54623030"/>
      <w:r w:rsidR="00916645">
        <w:rPr>
          <w:rFonts w:cstheme="minorHAnsi"/>
          <w:sz w:val="22"/>
          <w:szCs w:val="22"/>
        </w:rPr>
        <w:t xml:space="preserve"> </w:t>
      </w:r>
      <w:r w:rsidRPr="00364EF4">
        <w:rPr>
          <w:rFonts w:cstheme="minorHAnsi"/>
          <w:sz w:val="22"/>
          <w:szCs w:val="22"/>
        </w:rPr>
        <w:t>(</w:t>
      </w:r>
      <w:r w:rsidR="00825204">
        <w:rPr>
          <w:rFonts w:cstheme="minorHAnsi"/>
          <w:sz w:val="22"/>
          <w:szCs w:val="22"/>
        </w:rPr>
        <w:t xml:space="preserve">and </w:t>
      </w:r>
      <w:r w:rsidRPr="00364EF4">
        <w:rPr>
          <w:rFonts w:cstheme="minorHAnsi"/>
          <w:b/>
          <w:bCs/>
          <w:sz w:val="22"/>
          <w:szCs w:val="22"/>
          <w:u w:val="single"/>
        </w:rPr>
        <w:t>delete</w:t>
      </w:r>
      <w:r w:rsidRPr="00364EF4">
        <w:rPr>
          <w:rFonts w:cstheme="minorHAnsi"/>
          <w:sz w:val="22"/>
          <w:szCs w:val="22"/>
        </w:rPr>
        <w:t xml:space="preserve"> example rows that do not apply to your trial</w:t>
      </w:r>
      <w:r w:rsidR="00916645">
        <w:rPr>
          <w:rFonts w:cstheme="minorHAnsi"/>
          <w:sz w:val="22"/>
          <w:szCs w:val="22"/>
        </w:rPr>
        <w:t>).</w:t>
      </w:r>
    </w:p>
    <w:bookmarkEnd w:id="4"/>
    <w:bookmarkEnd w:id="7"/>
    <w:p w14:paraId="6B2D04CD" w14:textId="4C185DBC" w:rsidR="003113D3" w:rsidRPr="003113D3" w:rsidRDefault="00364EF4" w:rsidP="00364EF4">
      <w:r>
        <w:rPr>
          <w:rFonts w:cstheme="minorHAnsi"/>
          <w:sz w:val="22"/>
          <w:szCs w:val="22"/>
        </w:rPr>
        <w:t>Ensure that</w:t>
      </w:r>
      <w:r w:rsidRPr="00364EF4">
        <w:rPr>
          <w:rFonts w:cstheme="minorHAnsi"/>
          <w:sz w:val="22"/>
          <w:szCs w:val="22"/>
        </w:rPr>
        <w:t xml:space="preserve"> the</w:t>
      </w:r>
      <w:r>
        <w:rPr>
          <w:rFonts w:cstheme="minorHAnsi"/>
          <w:sz w:val="22"/>
          <w:szCs w:val="22"/>
        </w:rPr>
        <w:t xml:space="preserve"> following</w:t>
      </w:r>
      <w:r w:rsidRPr="00364EF4">
        <w:rPr>
          <w:rFonts w:cstheme="minorHAnsi"/>
          <w:sz w:val="22"/>
          <w:szCs w:val="22"/>
        </w:rPr>
        <w:t xml:space="preserve"> table reflects the </w:t>
      </w:r>
      <w:r w:rsidRPr="00364EF4">
        <w:rPr>
          <w:rFonts w:cstheme="minorHAnsi"/>
          <w:b/>
          <w:bCs/>
          <w:sz w:val="22"/>
          <w:szCs w:val="22"/>
          <w:u w:val="single"/>
        </w:rPr>
        <w:t>most up-to-date</w:t>
      </w:r>
      <w:r w:rsidRPr="00364EF4">
        <w:rPr>
          <w:rFonts w:cstheme="minorHAnsi"/>
          <w:sz w:val="22"/>
          <w:szCs w:val="22"/>
        </w:rPr>
        <w:t xml:space="preserve"> version of your trial’s proposed specimen collection. Please review the most recent specimen umbrella protocol (Appendix E) for the current recommended/required collection protocol. If your collection protocol differs, please call that into account.</w:t>
      </w:r>
    </w:p>
    <w:tbl>
      <w:tblPr>
        <w:tblStyle w:val="TableGrid2"/>
        <w:tblW w:w="9365" w:type="dxa"/>
        <w:jc w:val="center"/>
        <w:shd w:val="clear" w:color="auto" w:fill="F2F2F2" w:themeFill="background1" w:themeFillShade="F2"/>
        <w:tblLayout w:type="fixed"/>
        <w:tblCellMar>
          <w:left w:w="58" w:type="dxa"/>
          <w:right w:w="58" w:type="dxa"/>
        </w:tblCellMar>
        <w:tblLook w:val="00A0" w:firstRow="1" w:lastRow="0" w:firstColumn="1" w:lastColumn="0" w:noHBand="0" w:noVBand="0"/>
      </w:tblPr>
      <w:tblGrid>
        <w:gridCol w:w="2070"/>
        <w:gridCol w:w="1715"/>
        <w:gridCol w:w="1710"/>
        <w:gridCol w:w="1260"/>
        <w:gridCol w:w="1287"/>
        <w:gridCol w:w="1323"/>
      </w:tblGrid>
      <w:tr w:rsidR="005C28BA" w:rsidRPr="008528E6" w14:paraId="47730A9F" w14:textId="77777777" w:rsidTr="001C0885">
        <w:trPr>
          <w:cantSplit/>
          <w:tblHeader/>
          <w:jc w:val="center"/>
        </w:trPr>
        <w:tc>
          <w:tcPr>
            <w:tcW w:w="2070" w:type="dxa"/>
            <w:shd w:val="clear" w:color="auto" w:fill="F2F2F2" w:themeFill="background1" w:themeFillShade="F2"/>
          </w:tcPr>
          <w:bookmarkEnd w:id="5"/>
          <w:p w14:paraId="687B7373" w14:textId="77777777" w:rsidR="005C28BA" w:rsidRPr="001C0885" w:rsidRDefault="005C28BA" w:rsidP="001C0885">
            <w:pPr>
              <w:rPr>
                <w:rFonts w:asciiTheme="minorHAnsi" w:hAnsiTheme="minorHAnsi" w:cstheme="minorHAnsi"/>
                <w:b/>
                <w:iCs/>
                <w:sz w:val="22"/>
                <w:szCs w:val="22"/>
              </w:rPr>
            </w:pPr>
            <w:r w:rsidRPr="001C0885">
              <w:rPr>
                <w:rFonts w:asciiTheme="minorHAnsi" w:hAnsiTheme="minorHAnsi" w:cstheme="minorHAnsi"/>
                <w:b/>
                <w:iCs/>
                <w:sz w:val="22"/>
                <w:szCs w:val="22"/>
              </w:rPr>
              <w:t>Specimen Type</w:t>
            </w:r>
          </w:p>
          <w:p w14:paraId="6308FEEF" w14:textId="77777777" w:rsidR="005C28BA" w:rsidRPr="001C0885" w:rsidRDefault="005C28BA" w:rsidP="001C0885">
            <w:pPr>
              <w:rPr>
                <w:rFonts w:asciiTheme="minorHAnsi" w:hAnsiTheme="minorHAnsi" w:cstheme="minorHAnsi"/>
                <w:b/>
                <w:sz w:val="22"/>
                <w:szCs w:val="22"/>
              </w:rPr>
            </w:pPr>
          </w:p>
        </w:tc>
        <w:tc>
          <w:tcPr>
            <w:tcW w:w="1715" w:type="dxa"/>
            <w:shd w:val="clear" w:color="auto" w:fill="F2F2F2" w:themeFill="background1" w:themeFillShade="F2"/>
          </w:tcPr>
          <w:p w14:paraId="6B28EFD6" w14:textId="77777777" w:rsidR="005C28BA" w:rsidRPr="001C0885" w:rsidRDefault="005C28BA" w:rsidP="001C0885">
            <w:pPr>
              <w:rPr>
                <w:rFonts w:asciiTheme="minorHAnsi" w:hAnsiTheme="minorHAnsi" w:cstheme="minorHAnsi"/>
                <w:b/>
                <w:sz w:val="22"/>
                <w:szCs w:val="22"/>
              </w:rPr>
            </w:pPr>
            <w:r w:rsidRPr="001C0885">
              <w:rPr>
                <w:rFonts w:asciiTheme="minorHAnsi" w:hAnsiTheme="minorHAnsi" w:cstheme="minorHAnsi"/>
                <w:b/>
                <w:sz w:val="22"/>
                <w:szCs w:val="22"/>
              </w:rPr>
              <w:t>Archival</w:t>
            </w:r>
          </w:p>
        </w:tc>
        <w:tc>
          <w:tcPr>
            <w:tcW w:w="1710" w:type="dxa"/>
            <w:shd w:val="clear" w:color="auto" w:fill="F2F2F2" w:themeFill="background1" w:themeFillShade="F2"/>
          </w:tcPr>
          <w:p w14:paraId="1C85DCDB" w14:textId="77777777" w:rsidR="005C28BA" w:rsidRPr="001C0885" w:rsidRDefault="005C28BA" w:rsidP="001C0885">
            <w:pPr>
              <w:rPr>
                <w:rFonts w:asciiTheme="minorHAnsi" w:hAnsiTheme="minorHAnsi" w:cstheme="minorHAnsi"/>
                <w:b/>
                <w:sz w:val="22"/>
                <w:szCs w:val="22"/>
                <w:vertAlign w:val="superscript"/>
              </w:rPr>
            </w:pPr>
            <w:r w:rsidRPr="001C0885">
              <w:rPr>
                <w:rFonts w:asciiTheme="minorHAnsi" w:hAnsiTheme="minorHAnsi" w:cstheme="minorHAnsi"/>
                <w:b/>
                <w:sz w:val="22"/>
                <w:szCs w:val="22"/>
              </w:rPr>
              <w:t>Baseline</w:t>
            </w:r>
          </w:p>
        </w:tc>
        <w:tc>
          <w:tcPr>
            <w:tcW w:w="1260" w:type="dxa"/>
            <w:shd w:val="clear" w:color="auto" w:fill="F2F2F2" w:themeFill="background1" w:themeFillShade="F2"/>
          </w:tcPr>
          <w:p w14:paraId="567677A1" w14:textId="77777777" w:rsidR="005C28BA" w:rsidRPr="001C0885" w:rsidRDefault="005C28BA" w:rsidP="001C0885">
            <w:pPr>
              <w:rPr>
                <w:rFonts w:asciiTheme="minorHAnsi" w:hAnsiTheme="minorHAnsi" w:cstheme="minorHAnsi"/>
                <w:b/>
                <w:sz w:val="22"/>
                <w:szCs w:val="22"/>
                <w:highlight w:val="yellow"/>
              </w:rPr>
            </w:pPr>
            <w:r w:rsidRPr="001C0885">
              <w:rPr>
                <w:rFonts w:cstheme="minorHAnsi"/>
                <w:b/>
                <w:sz w:val="22"/>
                <w:szCs w:val="22"/>
                <w:highlight w:val="yellow"/>
              </w:rPr>
              <w:fldChar w:fldCharType="begin">
                <w:ffData>
                  <w:name w:val=""/>
                  <w:enabled/>
                  <w:calcOnExit w:val="0"/>
                  <w:textInput>
                    <w:default w:val="[Click and enter Time Point]"/>
                  </w:textInput>
                </w:ffData>
              </w:fldChar>
            </w:r>
            <w:r w:rsidRPr="001C0885">
              <w:rPr>
                <w:rFonts w:asciiTheme="minorHAnsi" w:hAnsiTheme="minorHAnsi" w:cstheme="minorHAnsi"/>
                <w:b/>
                <w:sz w:val="22"/>
                <w:szCs w:val="22"/>
                <w:highlight w:val="yellow"/>
              </w:rPr>
              <w:instrText xml:space="preserve"> FORMTEXT </w:instrText>
            </w:r>
            <w:r w:rsidRPr="001C0885">
              <w:rPr>
                <w:rFonts w:cstheme="minorHAnsi"/>
                <w:b/>
                <w:sz w:val="22"/>
                <w:szCs w:val="22"/>
                <w:highlight w:val="yellow"/>
              </w:rPr>
            </w:r>
            <w:r w:rsidRPr="001C0885">
              <w:rPr>
                <w:rFonts w:cstheme="minorHAnsi"/>
                <w:b/>
                <w:sz w:val="22"/>
                <w:szCs w:val="22"/>
                <w:highlight w:val="yellow"/>
              </w:rPr>
              <w:fldChar w:fldCharType="separate"/>
            </w:r>
            <w:r w:rsidRPr="001C0885">
              <w:rPr>
                <w:rFonts w:asciiTheme="minorHAnsi" w:hAnsiTheme="minorHAnsi" w:cstheme="minorHAnsi"/>
                <w:b/>
                <w:noProof/>
                <w:sz w:val="22"/>
                <w:szCs w:val="22"/>
                <w:highlight w:val="yellow"/>
              </w:rPr>
              <w:t>[Click and enter Time Point]</w:t>
            </w:r>
            <w:r w:rsidRPr="001C0885">
              <w:rPr>
                <w:rFonts w:cstheme="minorHAnsi"/>
                <w:b/>
                <w:sz w:val="22"/>
                <w:szCs w:val="22"/>
                <w:highlight w:val="yellow"/>
              </w:rPr>
              <w:fldChar w:fldCharType="end"/>
            </w:r>
          </w:p>
        </w:tc>
        <w:tc>
          <w:tcPr>
            <w:tcW w:w="1287" w:type="dxa"/>
            <w:shd w:val="clear" w:color="auto" w:fill="F2F2F2" w:themeFill="background1" w:themeFillShade="F2"/>
          </w:tcPr>
          <w:p w14:paraId="19D82C90" w14:textId="77777777" w:rsidR="005C28BA" w:rsidRPr="001C0885" w:rsidRDefault="005C28BA" w:rsidP="001C0885">
            <w:pPr>
              <w:rPr>
                <w:rFonts w:asciiTheme="minorHAnsi" w:hAnsiTheme="minorHAnsi" w:cstheme="minorHAnsi"/>
                <w:b/>
                <w:sz w:val="22"/>
                <w:szCs w:val="22"/>
                <w:highlight w:val="yellow"/>
              </w:rPr>
            </w:pPr>
            <w:r w:rsidRPr="001C0885">
              <w:rPr>
                <w:rFonts w:cstheme="minorHAnsi"/>
                <w:b/>
                <w:sz w:val="22"/>
                <w:szCs w:val="22"/>
                <w:highlight w:val="yellow"/>
              </w:rPr>
              <w:fldChar w:fldCharType="begin">
                <w:ffData>
                  <w:name w:val=""/>
                  <w:enabled/>
                  <w:calcOnExit w:val="0"/>
                  <w:textInput>
                    <w:default w:val="[Click and enter Time Point]"/>
                  </w:textInput>
                </w:ffData>
              </w:fldChar>
            </w:r>
            <w:r w:rsidRPr="001C0885">
              <w:rPr>
                <w:rFonts w:asciiTheme="minorHAnsi" w:hAnsiTheme="minorHAnsi" w:cstheme="minorHAnsi"/>
                <w:b/>
                <w:sz w:val="22"/>
                <w:szCs w:val="22"/>
                <w:highlight w:val="yellow"/>
              </w:rPr>
              <w:instrText xml:space="preserve"> FORMTEXT </w:instrText>
            </w:r>
            <w:r w:rsidRPr="001C0885">
              <w:rPr>
                <w:rFonts w:cstheme="minorHAnsi"/>
                <w:b/>
                <w:sz w:val="22"/>
                <w:szCs w:val="22"/>
                <w:highlight w:val="yellow"/>
              </w:rPr>
            </w:r>
            <w:r w:rsidRPr="001C0885">
              <w:rPr>
                <w:rFonts w:cstheme="minorHAnsi"/>
                <w:b/>
                <w:sz w:val="22"/>
                <w:szCs w:val="22"/>
                <w:highlight w:val="yellow"/>
              </w:rPr>
              <w:fldChar w:fldCharType="separate"/>
            </w:r>
            <w:r w:rsidRPr="001C0885">
              <w:rPr>
                <w:rFonts w:asciiTheme="minorHAnsi" w:hAnsiTheme="minorHAnsi" w:cstheme="minorHAnsi"/>
                <w:b/>
                <w:noProof/>
                <w:sz w:val="22"/>
                <w:szCs w:val="22"/>
                <w:highlight w:val="yellow"/>
              </w:rPr>
              <w:t>[Click and enter Time Point]</w:t>
            </w:r>
            <w:r w:rsidRPr="001C0885">
              <w:rPr>
                <w:rFonts w:cstheme="minorHAnsi"/>
                <w:b/>
                <w:sz w:val="22"/>
                <w:szCs w:val="22"/>
                <w:highlight w:val="yellow"/>
              </w:rPr>
              <w:fldChar w:fldCharType="end"/>
            </w:r>
          </w:p>
        </w:tc>
        <w:tc>
          <w:tcPr>
            <w:tcW w:w="1323" w:type="dxa"/>
            <w:shd w:val="clear" w:color="auto" w:fill="F2F2F2" w:themeFill="background1" w:themeFillShade="F2"/>
          </w:tcPr>
          <w:p w14:paraId="15325852" w14:textId="77777777" w:rsidR="005C28BA" w:rsidRPr="001C0885" w:rsidRDefault="005C28BA" w:rsidP="001C0885">
            <w:pPr>
              <w:rPr>
                <w:rFonts w:asciiTheme="minorHAnsi" w:hAnsiTheme="minorHAnsi" w:cstheme="minorHAnsi"/>
                <w:b/>
                <w:sz w:val="22"/>
                <w:szCs w:val="22"/>
              </w:rPr>
            </w:pPr>
            <w:r w:rsidRPr="001C0885">
              <w:rPr>
                <w:rFonts w:asciiTheme="minorHAnsi" w:hAnsiTheme="minorHAnsi" w:cstheme="minorHAnsi"/>
                <w:b/>
                <w:sz w:val="22"/>
                <w:szCs w:val="22"/>
              </w:rPr>
              <w:t>End of therapy</w:t>
            </w:r>
          </w:p>
        </w:tc>
      </w:tr>
      <w:tr w:rsidR="005C28BA" w:rsidRPr="008528E6" w14:paraId="644A361A" w14:textId="77777777" w:rsidTr="001C0885">
        <w:trPr>
          <w:cantSplit/>
          <w:trHeight w:val="395"/>
          <w:jc w:val="center"/>
        </w:trPr>
        <w:tc>
          <w:tcPr>
            <w:tcW w:w="9365" w:type="dxa"/>
            <w:gridSpan w:val="6"/>
            <w:shd w:val="clear" w:color="auto" w:fill="F2F2F2" w:themeFill="background1" w:themeFillShade="F2"/>
            <w:vAlign w:val="center"/>
          </w:tcPr>
          <w:p w14:paraId="236B3E85" w14:textId="77777777" w:rsidR="005C28BA" w:rsidRPr="001511EF" w:rsidRDefault="005C28BA" w:rsidP="001C0885">
            <w:pPr>
              <w:rPr>
                <w:rFonts w:cstheme="minorHAnsi"/>
              </w:rPr>
            </w:pPr>
            <w:r w:rsidRPr="00FD3031">
              <w:rPr>
                <w:rFonts w:asciiTheme="minorHAnsi" w:hAnsiTheme="minorHAnsi" w:cstheme="minorHAnsi"/>
                <w:b/>
                <w:sz w:val="22"/>
                <w:szCs w:val="22"/>
              </w:rPr>
              <w:t>Archival Specimens</w:t>
            </w:r>
          </w:p>
        </w:tc>
      </w:tr>
      <w:tr w:rsidR="005C28BA" w:rsidRPr="008528E6" w14:paraId="330F7B86" w14:textId="77777777" w:rsidTr="001C0885">
        <w:trPr>
          <w:cantSplit/>
          <w:trHeight w:val="395"/>
          <w:jc w:val="center"/>
        </w:trPr>
        <w:tc>
          <w:tcPr>
            <w:tcW w:w="2070" w:type="dxa"/>
            <w:shd w:val="clear" w:color="auto" w:fill="F2F2F2" w:themeFill="background1" w:themeFillShade="F2"/>
          </w:tcPr>
          <w:p w14:paraId="0E0A6FB8" w14:textId="77777777" w:rsidR="005C28BA" w:rsidRPr="001C0885" w:rsidRDefault="005C28BA" w:rsidP="001C0885">
            <w:pPr>
              <w:pStyle w:val="ListParagraph"/>
              <w:ind w:left="0"/>
              <w:rPr>
                <w:rFonts w:asciiTheme="minorHAnsi" w:hAnsiTheme="minorHAnsi" w:cstheme="minorHAnsi"/>
                <w:b/>
                <w:iCs/>
                <w:snapToGrid w:val="0"/>
                <w:color w:val="0000CC"/>
              </w:rPr>
            </w:pPr>
            <w:r w:rsidRPr="001C0885">
              <w:rPr>
                <w:rFonts w:asciiTheme="minorHAnsi" w:hAnsiTheme="minorHAnsi" w:cstheme="minorHAnsi"/>
                <w:b/>
                <w:iCs/>
                <w:snapToGrid w:val="0"/>
                <w:color w:val="0000CC"/>
              </w:rPr>
              <w:t>EXAMPLE ROW</w:t>
            </w:r>
          </w:p>
          <w:p w14:paraId="416CAB61" w14:textId="77777777" w:rsidR="005C28BA" w:rsidRPr="001C0885" w:rsidRDefault="005C28BA" w:rsidP="001C0885">
            <w:pPr>
              <w:pStyle w:val="ListParagraph"/>
              <w:ind w:left="0"/>
              <w:rPr>
                <w:rFonts w:asciiTheme="minorHAnsi" w:hAnsiTheme="minorHAnsi" w:cstheme="minorHAnsi"/>
                <w:iCs/>
                <w:snapToGrid w:val="0"/>
                <w:color w:val="000000"/>
              </w:rPr>
            </w:pPr>
            <w:r w:rsidRPr="001C0885">
              <w:rPr>
                <w:rFonts w:asciiTheme="minorHAnsi" w:hAnsiTheme="minorHAnsi" w:cstheme="minorHAnsi"/>
                <w:iCs/>
                <w:snapToGrid w:val="0"/>
                <w:color w:val="000000"/>
              </w:rPr>
              <w:t xml:space="preserve">FFPE </w:t>
            </w:r>
          </w:p>
        </w:tc>
        <w:tc>
          <w:tcPr>
            <w:tcW w:w="1715" w:type="dxa"/>
            <w:shd w:val="clear" w:color="auto" w:fill="F2F2F2" w:themeFill="background1" w:themeFillShade="F2"/>
          </w:tcPr>
          <w:p w14:paraId="00F7714C"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10 Unstained slides;</w:t>
            </w:r>
          </w:p>
          <w:p w14:paraId="2FC227E8"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H&amp;E slide</w:t>
            </w:r>
          </w:p>
        </w:tc>
        <w:tc>
          <w:tcPr>
            <w:tcW w:w="1710" w:type="dxa"/>
            <w:shd w:val="clear" w:color="auto" w:fill="F2F2F2" w:themeFill="background1" w:themeFillShade="F2"/>
          </w:tcPr>
          <w:p w14:paraId="4681CB12" w14:textId="77777777" w:rsidR="005C28BA" w:rsidRPr="001C0885" w:rsidRDefault="005C28BA" w:rsidP="001C0885">
            <w:pPr>
              <w:rPr>
                <w:rFonts w:asciiTheme="minorHAnsi" w:hAnsiTheme="minorHAnsi" w:cstheme="minorHAnsi"/>
                <w:iCs/>
                <w:snapToGrid w:val="0"/>
                <w:color w:val="000000"/>
              </w:rPr>
            </w:pPr>
            <w:r w:rsidRPr="001C0885">
              <w:rPr>
                <w:rFonts w:asciiTheme="minorHAnsi" w:hAnsiTheme="minorHAnsi" w:cstheme="minorHAnsi"/>
                <w:iCs/>
                <w:snapToGrid w:val="0"/>
                <w:color w:val="000000"/>
              </w:rPr>
              <w:t>N/A</w:t>
            </w:r>
          </w:p>
        </w:tc>
        <w:tc>
          <w:tcPr>
            <w:tcW w:w="1260" w:type="dxa"/>
            <w:shd w:val="clear" w:color="auto" w:fill="F2F2F2" w:themeFill="background1" w:themeFillShade="F2"/>
          </w:tcPr>
          <w:p w14:paraId="7C584412"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N/A</w:t>
            </w:r>
          </w:p>
        </w:tc>
        <w:tc>
          <w:tcPr>
            <w:tcW w:w="1287" w:type="dxa"/>
            <w:shd w:val="clear" w:color="auto" w:fill="F2F2F2" w:themeFill="background1" w:themeFillShade="F2"/>
          </w:tcPr>
          <w:p w14:paraId="6138567B"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N/A</w:t>
            </w:r>
          </w:p>
        </w:tc>
        <w:tc>
          <w:tcPr>
            <w:tcW w:w="1323" w:type="dxa"/>
            <w:shd w:val="clear" w:color="auto" w:fill="F2F2F2" w:themeFill="background1" w:themeFillShade="F2"/>
          </w:tcPr>
          <w:p w14:paraId="495A94E9"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N/A</w:t>
            </w:r>
          </w:p>
        </w:tc>
      </w:tr>
      <w:tr w:rsidR="005C28BA" w:rsidRPr="008528E6" w14:paraId="35BCDEE3" w14:textId="77777777" w:rsidTr="001C0885">
        <w:trPr>
          <w:cantSplit/>
          <w:trHeight w:val="305"/>
          <w:jc w:val="center"/>
        </w:trPr>
        <w:tc>
          <w:tcPr>
            <w:tcW w:w="2070" w:type="dxa"/>
            <w:shd w:val="clear" w:color="auto" w:fill="auto"/>
          </w:tcPr>
          <w:p w14:paraId="74028517" w14:textId="77777777" w:rsidR="005C28BA" w:rsidRPr="001C0885" w:rsidRDefault="005C28BA" w:rsidP="001C0885">
            <w:pPr>
              <w:pStyle w:val="ListParagraph"/>
              <w:ind w:left="0"/>
              <w:rPr>
                <w:rFonts w:asciiTheme="minorHAnsi" w:hAnsiTheme="minorHAnsi" w:cstheme="minorHAnsi"/>
                <w:iCs/>
                <w:snapToGrid w:val="0"/>
                <w:color w:val="000000"/>
              </w:rPr>
            </w:pPr>
            <w:r w:rsidRPr="001C0885">
              <w:rPr>
                <w:rFonts w:asciiTheme="minorHAnsi" w:hAnsiTheme="minorHAnsi" w:cstheme="minorHAnsi"/>
                <w:iCs/>
                <w:snapToGrid w:val="0"/>
                <w:color w:val="000000"/>
                <w:highlight w:val="yellow"/>
              </w:rPr>
              <w:t>[add rows as needed]</w:t>
            </w:r>
          </w:p>
        </w:tc>
        <w:tc>
          <w:tcPr>
            <w:tcW w:w="1715" w:type="dxa"/>
            <w:shd w:val="clear" w:color="auto" w:fill="auto"/>
          </w:tcPr>
          <w:p w14:paraId="1FB8B327" w14:textId="77777777" w:rsidR="005C28BA" w:rsidRPr="001C0885" w:rsidRDefault="005C28BA" w:rsidP="001C0885">
            <w:pPr>
              <w:rPr>
                <w:rFonts w:asciiTheme="minorHAnsi" w:hAnsiTheme="minorHAnsi" w:cstheme="minorHAnsi"/>
              </w:rPr>
            </w:pPr>
          </w:p>
        </w:tc>
        <w:tc>
          <w:tcPr>
            <w:tcW w:w="1710" w:type="dxa"/>
            <w:shd w:val="clear" w:color="auto" w:fill="auto"/>
          </w:tcPr>
          <w:p w14:paraId="0BBD92F2" w14:textId="77777777" w:rsidR="005C28BA" w:rsidRPr="001C0885" w:rsidRDefault="005C28BA" w:rsidP="001C0885">
            <w:pPr>
              <w:rPr>
                <w:rFonts w:asciiTheme="minorHAnsi" w:hAnsiTheme="minorHAnsi" w:cstheme="minorHAnsi"/>
              </w:rPr>
            </w:pPr>
          </w:p>
        </w:tc>
        <w:tc>
          <w:tcPr>
            <w:tcW w:w="1260" w:type="dxa"/>
            <w:shd w:val="clear" w:color="auto" w:fill="auto"/>
          </w:tcPr>
          <w:p w14:paraId="02BB151A" w14:textId="77777777" w:rsidR="005C28BA" w:rsidRPr="001C0885" w:rsidRDefault="005C28BA" w:rsidP="001C0885">
            <w:pPr>
              <w:rPr>
                <w:rFonts w:asciiTheme="minorHAnsi" w:hAnsiTheme="minorHAnsi" w:cstheme="minorHAnsi"/>
              </w:rPr>
            </w:pPr>
          </w:p>
        </w:tc>
        <w:tc>
          <w:tcPr>
            <w:tcW w:w="1287" w:type="dxa"/>
            <w:shd w:val="clear" w:color="auto" w:fill="auto"/>
          </w:tcPr>
          <w:p w14:paraId="5E2528FC" w14:textId="77777777" w:rsidR="005C28BA" w:rsidRPr="001C0885" w:rsidRDefault="005C28BA" w:rsidP="001C0885">
            <w:pPr>
              <w:rPr>
                <w:rFonts w:asciiTheme="minorHAnsi" w:hAnsiTheme="minorHAnsi" w:cstheme="minorHAnsi"/>
              </w:rPr>
            </w:pPr>
          </w:p>
        </w:tc>
        <w:tc>
          <w:tcPr>
            <w:tcW w:w="1323" w:type="dxa"/>
            <w:shd w:val="clear" w:color="auto" w:fill="auto"/>
          </w:tcPr>
          <w:p w14:paraId="52A241A3" w14:textId="77777777" w:rsidR="005C28BA" w:rsidRPr="001C0885" w:rsidRDefault="005C28BA" w:rsidP="001C0885">
            <w:pPr>
              <w:rPr>
                <w:rFonts w:asciiTheme="minorHAnsi" w:hAnsiTheme="minorHAnsi" w:cstheme="minorHAnsi"/>
              </w:rPr>
            </w:pPr>
          </w:p>
        </w:tc>
      </w:tr>
      <w:tr w:rsidR="005C28BA" w:rsidRPr="008528E6" w14:paraId="2EF96769" w14:textId="77777777" w:rsidTr="001C0885">
        <w:trPr>
          <w:cantSplit/>
          <w:trHeight w:val="305"/>
          <w:jc w:val="center"/>
        </w:trPr>
        <w:tc>
          <w:tcPr>
            <w:tcW w:w="9365" w:type="dxa"/>
            <w:gridSpan w:val="6"/>
            <w:shd w:val="clear" w:color="auto" w:fill="F2F2F2" w:themeFill="background1" w:themeFillShade="F2"/>
            <w:vAlign w:val="center"/>
          </w:tcPr>
          <w:p w14:paraId="29BF67AF" w14:textId="77777777" w:rsidR="005C28BA" w:rsidRPr="004169BC" w:rsidRDefault="005C28BA" w:rsidP="001C0885">
            <w:pPr>
              <w:rPr>
                <w:rFonts w:cstheme="minorHAnsi"/>
              </w:rPr>
            </w:pPr>
            <w:r w:rsidRPr="00FD3031">
              <w:rPr>
                <w:rFonts w:asciiTheme="minorHAnsi" w:hAnsiTheme="minorHAnsi" w:cstheme="minorHAnsi"/>
                <w:b/>
                <w:sz w:val="22"/>
                <w:szCs w:val="22"/>
              </w:rPr>
              <w:t>Core Biopsy Specimens</w:t>
            </w:r>
          </w:p>
        </w:tc>
      </w:tr>
      <w:tr w:rsidR="005C28BA" w:rsidRPr="008528E6" w14:paraId="0D0F2129" w14:textId="77777777" w:rsidTr="001C0885">
        <w:trPr>
          <w:cantSplit/>
          <w:trHeight w:val="422"/>
          <w:jc w:val="center"/>
        </w:trPr>
        <w:tc>
          <w:tcPr>
            <w:tcW w:w="2070" w:type="dxa"/>
            <w:shd w:val="clear" w:color="auto" w:fill="F2F2F2" w:themeFill="background1" w:themeFillShade="F2"/>
          </w:tcPr>
          <w:p w14:paraId="310101E2" w14:textId="77777777" w:rsidR="005C28BA" w:rsidRPr="001C0885" w:rsidRDefault="005C28BA" w:rsidP="001C0885">
            <w:pPr>
              <w:pStyle w:val="ListParagraph"/>
              <w:ind w:left="0"/>
              <w:rPr>
                <w:rFonts w:asciiTheme="minorHAnsi" w:hAnsiTheme="minorHAnsi" w:cstheme="minorHAnsi"/>
                <w:b/>
                <w:iCs/>
                <w:snapToGrid w:val="0"/>
                <w:color w:val="0000CC"/>
              </w:rPr>
            </w:pPr>
            <w:r w:rsidRPr="001C0885">
              <w:rPr>
                <w:rFonts w:asciiTheme="minorHAnsi" w:hAnsiTheme="minorHAnsi" w:cstheme="minorHAnsi"/>
                <w:b/>
                <w:iCs/>
                <w:snapToGrid w:val="0"/>
                <w:color w:val="0000CC"/>
              </w:rPr>
              <w:t>EXAMPLE ROW</w:t>
            </w:r>
          </w:p>
          <w:p w14:paraId="0EB213AC" w14:textId="77777777" w:rsidR="005C28BA" w:rsidRPr="001C0885" w:rsidRDefault="005C28BA" w:rsidP="001C0885">
            <w:pPr>
              <w:pStyle w:val="ListParagraph"/>
              <w:ind w:left="0"/>
              <w:rPr>
                <w:rFonts w:asciiTheme="minorHAnsi" w:hAnsiTheme="minorHAnsi" w:cstheme="minorHAnsi"/>
                <w:iCs/>
                <w:snapToGrid w:val="0"/>
                <w:color w:val="000000"/>
              </w:rPr>
            </w:pPr>
            <w:r w:rsidRPr="001C0885">
              <w:rPr>
                <w:rFonts w:asciiTheme="minorHAnsi" w:hAnsiTheme="minorHAnsi" w:cstheme="minorHAnsi"/>
                <w:iCs/>
                <w:snapToGrid w:val="0"/>
                <w:color w:val="000000"/>
              </w:rPr>
              <w:t>Cores for FFPE</w:t>
            </w:r>
          </w:p>
        </w:tc>
        <w:tc>
          <w:tcPr>
            <w:tcW w:w="1715" w:type="dxa"/>
            <w:shd w:val="clear" w:color="auto" w:fill="F2F2F2" w:themeFill="background1" w:themeFillShade="F2"/>
          </w:tcPr>
          <w:p w14:paraId="60A9556B"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N/A</w:t>
            </w:r>
          </w:p>
        </w:tc>
        <w:tc>
          <w:tcPr>
            <w:tcW w:w="1710" w:type="dxa"/>
            <w:shd w:val="clear" w:color="auto" w:fill="F2F2F2" w:themeFill="background1" w:themeFillShade="F2"/>
          </w:tcPr>
          <w:p w14:paraId="5B3EE2F4" w14:textId="77777777" w:rsidR="005C28BA" w:rsidRPr="001C0885" w:rsidRDefault="005C28BA" w:rsidP="001C0885">
            <w:pPr>
              <w:rPr>
                <w:rFonts w:asciiTheme="minorHAnsi" w:hAnsiTheme="minorHAnsi" w:cstheme="minorHAnsi"/>
                <w:iCs/>
                <w:snapToGrid w:val="0"/>
                <w:color w:val="000000"/>
              </w:rPr>
            </w:pPr>
            <w:r w:rsidRPr="001C0885">
              <w:rPr>
                <w:rFonts w:asciiTheme="minorHAnsi" w:hAnsiTheme="minorHAnsi" w:cstheme="minorHAnsi"/>
                <w:iCs/>
                <w:snapToGrid w:val="0"/>
                <w:color w:val="000000"/>
              </w:rPr>
              <w:t xml:space="preserve">Core biopsies </w:t>
            </w:r>
            <w:r w:rsidRPr="001C0885">
              <w:rPr>
                <w:rFonts w:asciiTheme="minorHAnsi" w:hAnsiTheme="minorHAnsi" w:cstheme="minorHAnsi"/>
                <w:iCs/>
                <w:snapToGrid w:val="0"/>
                <w:color w:val="000000"/>
              </w:rPr>
              <w:br/>
              <w:t>#1 and #3</w:t>
            </w:r>
          </w:p>
        </w:tc>
        <w:tc>
          <w:tcPr>
            <w:tcW w:w="1260" w:type="dxa"/>
            <w:shd w:val="clear" w:color="auto" w:fill="F2F2F2" w:themeFill="background1" w:themeFillShade="F2"/>
          </w:tcPr>
          <w:p w14:paraId="169598DD" w14:textId="77777777" w:rsidR="005C28BA" w:rsidRPr="001C0885" w:rsidRDefault="005C28BA" w:rsidP="001C0885">
            <w:pPr>
              <w:rPr>
                <w:rFonts w:asciiTheme="minorHAnsi" w:hAnsiTheme="minorHAnsi" w:cstheme="minorHAnsi"/>
              </w:rPr>
            </w:pPr>
          </w:p>
        </w:tc>
        <w:tc>
          <w:tcPr>
            <w:tcW w:w="1287" w:type="dxa"/>
            <w:shd w:val="clear" w:color="auto" w:fill="F2F2F2" w:themeFill="background1" w:themeFillShade="F2"/>
          </w:tcPr>
          <w:p w14:paraId="0416112F" w14:textId="77777777" w:rsidR="005C28BA" w:rsidRPr="001C0885" w:rsidRDefault="005C28BA" w:rsidP="001C0885">
            <w:pPr>
              <w:rPr>
                <w:rFonts w:asciiTheme="minorHAnsi" w:hAnsiTheme="minorHAnsi" w:cstheme="minorHAnsi"/>
              </w:rPr>
            </w:pPr>
          </w:p>
        </w:tc>
        <w:tc>
          <w:tcPr>
            <w:tcW w:w="1323" w:type="dxa"/>
            <w:shd w:val="clear" w:color="auto" w:fill="F2F2F2" w:themeFill="background1" w:themeFillShade="F2"/>
          </w:tcPr>
          <w:p w14:paraId="5D9DE2B5" w14:textId="77777777" w:rsidR="005C28BA" w:rsidRPr="001C0885" w:rsidRDefault="005C28BA" w:rsidP="001C0885">
            <w:pPr>
              <w:rPr>
                <w:rFonts w:asciiTheme="minorHAnsi" w:hAnsiTheme="minorHAnsi" w:cstheme="minorHAnsi"/>
              </w:rPr>
            </w:pPr>
            <w:r w:rsidRPr="001C0885">
              <w:rPr>
                <w:rFonts w:asciiTheme="minorHAnsi" w:hAnsiTheme="minorHAnsi" w:cstheme="minorHAnsi"/>
                <w:iCs/>
                <w:snapToGrid w:val="0"/>
                <w:color w:val="000000"/>
              </w:rPr>
              <w:t xml:space="preserve">Core biopsies </w:t>
            </w:r>
            <w:r w:rsidRPr="001C0885">
              <w:rPr>
                <w:rFonts w:asciiTheme="minorHAnsi" w:hAnsiTheme="minorHAnsi" w:cstheme="minorHAnsi"/>
                <w:iCs/>
                <w:snapToGrid w:val="0"/>
                <w:color w:val="000000"/>
              </w:rPr>
              <w:br/>
              <w:t>#1 and #3</w:t>
            </w:r>
          </w:p>
        </w:tc>
      </w:tr>
      <w:tr w:rsidR="005C28BA" w:rsidRPr="008528E6" w14:paraId="37B1AAE3" w14:textId="77777777" w:rsidTr="001C0885">
        <w:trPr>
          <w:cantSplit/>
          <w:trHeight w:val="260"/>
          <w:jc w:val="center"/>
        </w:trPr>
        <w:tc>
          <w:tcPr>
            <w:tcW w:w="2070" w:type="dxa"/>
            <w:shd w:val="clear" w:color="auto" w:fill="auto"/>
          </w:tcPr>
          <w:p w14:paraId="3E0CB7F2" w14:textId="77777777" w:rsidR="005C28BA" w:rsidRPr="001C0885" w:rsidRDefault="005C28BA" w:rsidP="001C0885">
            <w:pPr>
              <w:rPr>
                <w:rFonts w:asciiTheme="minorHAnsi" w:hAnsiTheme="minorHAnsi" w:cstheme="minorHAnsi"/>
                <w:iCs/>
                <w:snapToGrid w:val="0"/>
                <w:color w:val="000000"/>
                <w:highlight w:val="yellow"/>
              </w:rPr>
            </w:pPr>
            <w:r w:rsidRPr="001C0885">
              <w:rPr>
                <w:rFonts w:asciiTheme="minorHAnsi" w:hAnsiTheme="minorHAnsi" w:cstheme="minorHAnsi"/>
                <w:iCs/>
                <w:snapToGrid w:val="0"/>
                <w:color w:val="000000"/>
                <w:highlight w:val="yellow"/>
              </w:rPr>
              <w:t>[add rows as needed]</w:t>
            </w:r>
          </w:p>
        </w:tc>
        <w:tc>
          <w:tcPr>
            <w:tcW w:w="1715" w:type="dxa"/>
            <w:shd w:val="clear" w:color="auto" w:fill="auto"/>
          </w:tcPr>
          <w:p w14:paraId="08F98A4C" w14:textId="77777777" w:rsidR="005C28BA" w:rsidRPr="001C0885" w:rsidRDefault="005C28BA" w:rsidP="001C0885">
            <w:pPr>
              <w:rPr>
                <w:rFonts w:asciiTheme="minorHAnsi" w:hAnsiTheme="minorHAnsi" w:cstheme="minorHAnsi"/>
                <w:highlight w:val="yellow"/>
              </w:rPr>
            </w:pPr>
            <w:r w:rsidRPr="001C0885">
              <w:rPr>
                <w:rFonts w:asciiTheme="minorHAnsi" w:hAnsiTheme="minorHAnsi" w:cstheme="minorHAnsi"/>
              </w:rPr>
              <w:t>N/A</w:t>
            </w:r>
          </w:p>
        </w:tc>
        <w:tc>
          <w:tcPr>
            <w:tcW w:w="1710" w:type="dxa"/>
            <w:shd w:val="clear" w:color="auto" w:fill="auto"/>
          </w:tcPr>
          <w:p w14:paraId="683B2EBE" w14:textId="77777777" w:rsidR="005C28BA" w:rsidRPr="001C0885" w:rsidRDefault="005C28BA" w:rsidP="001C0885">
            <w:pPr>
              <w:rPr>
                <w:rFonts w:asciiTheme="minorHAnsi" w:hAnsiTheme="minorHAnsi" w:cstheme="minorHAnsi"/>
                <w:iCs/>
                <w:snapToGrid w:val="0"/>
                <w:color w:val="000000"/>
                <w:highlight w:val="yellow"/>
              </w:rPr>
            </w:pPr>
          </w:p>
        </w:tc>
        <w:tc>
          <w:tcPr>
            <w:tcW w:w="1260" w:type="dxa"/>
            <w:shd w:val="clear" w:color="auto" w:fill="auto"/>
          </w:tcPr>
          <w:p w14:paraId="417D2483" w14:textId="77777777" w:rsidR="005C28BA" w:rsidRPr="001C0885" w:rsidRDefault="005C28BA" w:rsidP="001C0885">
            <w:pPr>
              <w:rPr>
                <w:rFonts w:asciiTheme="minorHAnsi" w:hAnsiTheme="minorHAnsi" w:cstheme="minorHAnsi"/>
                <w:highlight w:val="yellow"/>
              </w:rPr>
            </w:pPr>
          </w:p>
        </w:tc>
        <w:tc>
          <w:tcPr>
            <w:tcW w:w="1287" w:type="dxa"/>
            <w:shd w:val="clear" w:color="auto" w:fill="auto"/>
          </w:tcPr>
          <w:p w14:paraId="78EE883C" w14:textId="77777777" w:rsidR="005C28BA" w:rsidRPr="001C0885" w:rsidRDefault="005C28BA" w:rsidP="001C0885">
            <w:pPr>
              <w:rPr>
                <w:rFonts w:asciiTheme="minorHAnsi" w:hAnsiTheme="minorHAnsi" w:cstheme="minorHAnsi"/>
                <w:highlight w:val="yellow"/>
              </w:rPr>
            </w:pPr>
          </w:p>
        </w:tc>
        <w:tc>
          <w:tcPr>
            <w:tcW w:w="1323" w:type="dxa"/>
            <w:shd w:val="clear" w:color="auto" w:fill="auto"/>
          </w:tcPr>
          <w:p w14:paraId="71ED4D0C" w14:textId="77777777" w:rsidR="005C28BA" w:rsidRPr="001C0885" w:rsidRDefault="005C28BA" w:rsidP="001C0885">
            <w:pPr>
              <w:rPr>
                <w:rFonts w:asciiTheme="minorHAnsi" w:hAnsiTheme="minorHAnsi" w:cstheme="minorHAnsi"/>
                <w:iCs/>
                <w:snapToGrid w:val="0"/>
                <w:color w:val="000000"/>
                <w:highlight w:val="yellow"/>
              </w:rPr>
            </w:pPr>
          </w:p>
        </w:tc>
      </w:tr>
      <w:tr w:rsidR="005C28BA" w:rsidRPr="008528E6" w14:paraId="2BCB99BC" w14:textId="77777777" w:rsidTr="001C0885">
        <w:trPr>
          <w:cantSplit/>
          <w:trHeight w:val="260"/>
          <w:jc w:val="center"/>
        </w:trPr>
        <w:tc>
          <w:tcPr>
            <w:tcW w:w="9365" w:type="dxa"/>
            <w:gridSpan w:val="6"/>
            <w:shd w:val="clear" w:color="auto" w:fill="F2F2F2" w:themeFill="background1" w:themeFillShade="F2"/>
            <w:vAlign w:val="center"/>
          </w:tcPr>
          <w:p w14:paraId="35F5A51A" w14:textId="77777777" w:rsidR="005C28BA" w:rsidRPr="004169BC" w:rsidRDefault="005C28BA" w:rsidP="001C0885">
            <w:pPr>
              <w:rPr>
                <w:rFonts w:cstheme="minorHAnsi"/>
                <w:iCs/>
                <w:snapToGrid w:val="0"/>
                <w:color w:val="000000"/>
                <w:highlight w:val="yellow"/>
              </w:rPr>
            </w:pPr>
            <w:r w:rsidRPr="00FD3031">
              <w:rPr>
                <w:rFonts w:asciiTheme="minorHAnsi" w:hAnsiTheme="minorHAnsi" w:cstheme="minorHAnsi"/>
                <w:b/>
                <w:sz w:val="22"/>
                <w:szCs w:val="22"/>
              </w:rPr>
              <w:t>Blood Specimens</w:t>
            </w:r>
          </w:p>
        </w:tc>
      </w:tr>
      <w:tr w:rsidR="005C28BA" w:rsidRPr="008528E6" w14:paraId="4ACAFAE2" w14:textId="77777777" w:rsidTr="001C0885">
        <w:trPr>
          <w:cantSplit/>
          <w:trHeight w:val="539"/>
          <w:jc w:val="center"/>
        </w:trPr>
        <w:tc>
          <w:tcPr>
            <w:tcW w:w="2070" w:type="dxa"/>
            <w:shd w:val="clear" w:color="auto" w:fill="F2F2F2" w:themeFill="background1" w:themeFillShade="F2"/>
          </w:tcPr>
          <w:p w14:paraId="3CD5791E" w14:textId="77777777" w:rsidR="005C28BA" w:rsidRPr="001C0885" w:rsidRDefault="005C28BA" w:rsidP="001C0885">
            <w:pPr>
              <w:pStyle w:val="ListParagraph"/>
              <w:ind w:left="0"/>
              <w:rPr>
                <w:rFonts w:asciiTheme="minorHAnsi" w:hAnsiTheme="minorHAnsi" w:cstheme="minorHAnsi"/>
                <w:b/>
                <w:iCs/>
                <w:snapToGrid w:val="0"/>
                <w:color w:val="0000CC"/>
              </w:rPr>
            </w:pPr>
            <w:r w:rsidRPr="001C0885">
              <w:rPr>
                <w:rFonts w:asciiTheme="minorHAnsi" w:hAnsiTheme="minorHAnsi" w:cstheme="minorHAnsi"/>
                <w:b/>
                <w:iCs/>
                <w:snapToGrid w:val="0"/>
                <w:color w:val="0000CC"/>
              </w:rPr>
              <w:t>EXAMPLE ROW</w:t>
            </w:r>
          </w:p>
          <w:p w14:paraId="64945A19"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Sodium Heparin Green-Top Tubes</w:t>
            </w:r>
          </w:p>
        </w:tc>
        <w:tc>
          <w:tcPr>
            <w:tcW w:w="1715" w:type="dxa"/>
            <w:shd w:val="clear" w:color="auto" w:fill="F2F2F2" w:themeFill="background1" w:themeFillShade="F2"/>
          </w:tcPr>
          <w:p w14:paraId="2A5167FF"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N/A</w:t>
            </w:r>
          </w:p>
        </w:tc>
        <w:tc>
          <w:tcPr>
            <w:tcW w:w="1710" w:type="dxa"/>
            <w:shd w:val="clear" w:color="auto" w:fill="F2F2F2" w:themeFill="background1" w:themeFillShade="F2"/>
          </w:tcPr>
          <w:p w14:paraId="100F5F3B" w14:textId="77777777" w:rsidR="005C28BA" w:rsidRPr="001C0885" w:rsidRDefault="005C28BA" w:rsidP="001C0885">
            <w:pPr>
              <w:rPr>
                <w:rFonts w:asciiTheme="minorHAnsi" w:hAnsiTheme="minorHAnsi" w:cstheme="minorHAnsi"/>
                <w:iCs/>
                <w:snapToGrid w:val="0"/>
                <w:color w:val="000000"/>
              </w:rPr>
            </w:pPr>
            <w:r w:rsidRPr="001C0885">
              <w:rPr>
                <w:rFonts w:asciiTheme="minorHAnsi" w:hAnsiTheme="minorHAnsi" w:cstheme="minorHAnsi"/>
                <w:iCs/>
                <w:snapToGrid w:val="0"/>
                <w:color w:val="000000"/>
              </w:rPr>
              <w:t>3 tubes x 10 mL</w:t>
            </w:r>
          </w:p>
          <w:p w14:paraId="38C519C0" w14:textId="77777777" w:rsidR="005C28BA" w:rsidRPr="001C0885" w:rsidRDefault="005C28BA" w:rsidP="001C0885">
            <w:pPr>
              <w:rPr>
                <w:rFonts w:asciiTheme="minorHAnsi" w:hAnsiTheme="minorHAnsi" w:cstheme="minorHAnsi"/>
              </w:rPr>
            </w:pPr>
          </w:p>
          <w:p w14:paraId="7C79A0E1" w14:textId="77777777" w:rsidR="005C28BA" w:rsidRPr="001C0885" w:rsidRDefault="005C28BA" w:rsidP="001C0885">
            <w:pPr>
              <w:rPr>
                <w:rFonts w:asciiTheme="minorHAnsi" w:hAnsiTheme="minorHAnsi" w:cstheme="minorHAnsi"/>
                <w:iCs/>
                <w:snapToGrid w:val="0"/>
                <w:color w:val="000000"/>
              </w:rPr>
            </w:pPr>
          </w:p>
        </w:tc>
        <w:tc>
          <w:tcPr>
            <w:tcW w:w="1260" w:type="dxa"/>
            <w:shd w:val="clear" w:color="auto" w:fill="F2F2F2" w:themeFill="background1" w:themeFillShade="F2"/>
          </w:tcPr>
          <w:p w14:paraId="611DD88A" w14:textId="77777777" w:rsidR="005C28BA" w:rsidRPr="001C0885" w:rsidRDefault="005C28BA" w:rsidP="001C0885">
            <w:pPr>
              <w:rPr>
                <w:rFonts w:asciiTheme="minorHAnsi" w:hAnsiTheme="minorHAnsi" w:cstheme="minorHAnsi"/>
              </w:rPr>
            </w:pPr>
            <w:r w:rsidRPr="001C0885">
              <w:rPr>
                <w:rFonts w:asciiTheme="minorHAnsi" w:hAnsiTheme="minorHAnsi" w:cstheme="minorHAnsi"/>
                <w:iCs/>
                <w:snapToGrid w:val="0"/>
                <w:color w:val="000000"/>
              </w:rPr>
              <w:t>3 tubes x 10 mL</w:t>
            </w:r>
          </w:p>
          <w:p w14:paraId="51090943" w14:textId="77777777" w:rsidR="005C28BA" w:rsidRPr="001C0885" w:rsidRDefault="005C28BA" w:rsidP="001C0885">
            <w:pPr>
              <w:rPr>
                <w:rFonts w:asciiTheme="minorHAnsi" w:hAnsiTheme="minorHAnsi" w:cstheme="minorHAnsi"/>
              </w:rPr>
            </w:pPr>
          </w:p>
          <w:p w14:paraId="62B53517" w14:textId="77777777" w:rsidR="005C28BA" w:rsidRPr="001C0885" w:rsidRDefault="005C28BA" w:rsidP="001C0885">
            <w:pPr>
              <w:rPr>
                <w:rFonts w:asciiTheme="minorHAnsi" w:hAnsiTheme="minorHAnsi" w:cstheme="minorHAnsi"/>
              </w:rPr>
            </w:pPr>
          </w:p>
        </w:tc>
        <w:tc>
          <w:tcPr>
            <w:tcW w:w="1287" w:type="dxa"/>
            <w:shd w:val="clear" w:color="auto" w:fill="F2F2F2" w:themeFill="background1" w:themeFillShade="F2"/>
          </w:tcPr>
          <w:p w14:paraId="5CC2A6D2" w14:textId="77777777" w:rsidR="005C28BA" w:rsidRPr="001C0885" w:rsidRDefault="005C28BA" w:rsidP="001C0885">
            <w:pPr>
              <w:rPr>
                <w:rFonts w:asciiTheme="minorHAnsi" w:hAnsiTheme="minorHAnsi" w:cstheme="minorHAnsi"/>
              </w:rPr>
            </w:pPr>
            <w:r w:rsidRPr="001C0885">
              <w:rPr>
                <w:rFonts w:asciiTheme="minorHAnsi" w:hAnsiTheme="minorHAnsi" w:cstheme="minorHAnsi"/>
                <w:iCs/>
                <w:snapToGrid w:val="0"/>
                <w:color w:val="000000"/>
              </w:rPr>
              <w:t>3 tubes x 10 mL</w:t>
            </w:r>
          </w:p>
          <w:p w14:paraId="32869C9C" w14:textId="77777777" w:rsidR="005C28BA" w:rsidRPr="001C0885" w:rsidRDefault="005C28BA" w:rsidP="001C0885">
            <w:pPr>
              <w:rPr>
                <w:rFonts w:asciiTheme="minorHAnsi" w:hAnsiTheme="minorHAnsi" w:cstheme="minorHAnsi"/>
              </w:rPr>
            </w:pPr>
          </w:p>
          <w:p w14:paraId="7132C9BC" w14:textId="77777777" w:rsidR="005C28BA" w:rsidRPr="001C0885" w:rsidRDefault="005C28BA" w:rsidP="001C0885">
            <w:pPr>
              <w:rPr>
                <w:rFonts w:asciiTheme="minorHAnsi" w:hAnsiTheme="minorHAnsi" w:cstheme="minorHAnsi"/>
              </w:rPr>
            </w:pPr>
          </w:p>
        </w:tc>
        <w:tc>
          <w:tcPr>
            <w:tcW w:w="1323" w:type="dxa"/>
            <w:shd w:val="clear" w:color="auto" w:fill="F2F2F2" w:themeFill="background1" w:themeFillShade="F2"/>
          </w:tcPr>
          <w:p w14:paraId="447232EC" w14:textId="77777777" w:rsidR="005C28BA" w:rsidRPr="001C0885" w:rsidRDefault="005C28BA" w:rsidP="001C0885">
            <w:pPr>
              <w:rPr>
                <w:rFonts w:asciiTheme="minorHAnsi" w:hAnsiTheme="minorHAnsi" w:cstheme="minorHAnsi"/>
              </w:rPr>
            </w:pPr>
            <w:r w:rsidRPr="001C0885">
              <w:rPr>
                <w:rFonts w:asciiTheme="minorHAnsi" w:hAnsiTheme="minorHAnsi" w:cstheme="minorHAnsi"/>
                <w:iCs/>
                <w:snapToGrid w:val="0"/>
                <w:color w:val="000000"/>
              </w:rPr>
              <w:t>3 tubes x 10 mL</w:t>
            </w:r>
          </w:p>
          <w:p w14:paraId="6C186ADD" w14:textId="77777777" w:rsidR="005C28BA" w:rsidRPr="001C0885" w:rsidRDefault="005C28BA" w:rsidP="001C0885">
            <w:pPr>
              <w:rPr>
                <w:rFonts w:asciiTheme="minorHAnsi" w:hAnsiTheme="minorHAnsi" w:cstheme="minorHAnsi"/>
              </w:rPr>
            </w:pPr>
          </w:p>
          <w:p w14:paraId="7FC88609" w14:textId="77777777" w:rsidR="005C28BA" w:rsidRPr="001C0885" w:rsidRDefault="005C28BA" w:rsidP="001C0885">
            <w:pPr>
              <w:rPr>
                <w:rFonts w:asciiTheme="minorHAnsi" w:hAnsiTheme="minorHAnsi" w:cstheme="minorHAnsi"/>
              </w:rPr>
            </w:pPr>
          </w:p>
        </w:tc>
      </w:tr>
      <w:tr w:rsidR="005C28BA" w:rsidRPr="008528E6" w14:paraId="3685E94B" w14:textId="77777777" w:rsidTr="001C0885">
        <w:trPr>
          <w:cantSplit/>
          <w:trHeight w:val="269"/>
          <w:jc w:val="center"/>
        </w:trPr>
        <w:tc>
          <w:tcPr>
            <w:tcW w:w="2070" w:type="dxa"/>
            <w:shd w:val="clear" w:color="auto" w:fill="auto"/>
          </w:tcPr>
          <w:p w14:paraId="19C4E7B4" w14:textId="77777777" w:rsidR="005C28BA" w:rsidRPr="001C0885" w:rsidRDefault="005C28BA" w:rsidP="001C0885">
            <w:pPr>
              <w:rPr>
                <w:rFonts w:asciiTheme="minorHAnsi" w:hAnsiTheme="minorHAnsi" w:cstheme="minorHAnsi"/>
              </w:rPr>
            </w:pPr>
            <w:r w:rsidRPr="001C0885">
              <w:rPr>
                <w:rFonts w:asciiTheme="minorHAnsi" w:hAnsiTheme="minorHAnsi" w:cstheme="minorHAnsi"/>
                <w:iCs/>
                <w:snapToGrid w:val="0"/>
                <w:color w:val="000000"/>
                <w:highlight w:val="yellow"/>
              </w:rPr>
              <w:t>[add rows as needed]</w:t>
            </w:r>
          </w:p>
        </w:tc>
        <w:tc>
          <w:tcPr>
            <w:tcW w:w="1715" w:type="dxa"/>
            <w:shd w:val="clear" w:color="auto" w:fill="auto"/>
          </w:tcPr>
          <w:p w14:paraId="31F9A8E0"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N/A</w:t>
            </w:r>
          </w:p>
        </w:tc>
        <w:tc>
          <w:tcPr>
            <w:tcW w:w="1710" w:type="dxa"/>
            <w:shd w:val="clear" w:color="auto" w:fill="auto"/>
          </w:tcPr>
          <w:p w14:paraId="51D073F6" w14:textId="77777777" w:rsidR="005C28BA" w:rsidRPr="001C0885" w:rsidRDefault="005C28BA" w:rsidP="001C0885">
            <w:pPr>
              <w:rPr>
                <w:rFonts w:asciiTheme="minorHAnsi" w:hAnsiTheme="minorHAnsi" w:cstheme="minorHAnsi"/>
                <w:iCs/>
                <w:snapToGrid w:val="0"/>
                <w:color w:val="000000"/>
              </w:rPr>
            </w:pPr>
          </w:p>
        </w:tc>
        <w:tc>
          <w:tcPr>
            <w:tcW w:w="1260" w:type="dxa"/>
            <w:shd w:val="clear" w:color="auto" w:fill="auto"/>
          </w:tcPr>
          <w:p w14:paraId="44FD955C" w14:textId="77777777" w:rsidR="005C28BA" w:rsidRPr="001C0885" w:rsidRDefault="005C28BA" w:rsidP="001C0885">
            <w:pPr>
              <w:rPr>
                <w:rFonts w:asciiTheme="minorHAnsi" w:hAnsiTheme="minorHAnsi" w:cstheme="minorHAnsi"/>
              </w:rPr>
            </w:pPr>
          </w:p>
        </w:tc>
        <w:tc>
          <w:tcPr>
            <w:tcW w:w="1287" w:type="dxa"/>
            <w:shd w:val="clear" w:color="auto" w:fill="auto"/>
          </w:tcPr>
          <w:p w14:paraId="4F57C0F7" w14:textId="77777777" w:rsidR="005C28BA" w:rsidRPr="001C0885" w:rsidRDefault="005C28BA" w:rsidP="001C0885">
            <w:pPr>
              <w:rPr>
                <w:rFonts w:asciiTheme="minorHAnsi" w:hAnsiTheme="minorHAnsi" w:cstheme="minorHAnsi"/>
              </w:rPr>
            </w:pPr>
          </w:p>
        </w:tc>
        <w:tc>
          <w:tcPr>
            <w:tcW w:w="1323" w:type="dxa"/>
            <w:shd w:val="clear" w:color="auto" w:fill="auto"/>
          </w:tcPr>
          <w:p w14:paraId="749295B3" w14:textId="77777777" w:rsidR="005C28BA" w:rsidRPr="001C0885" w:rsidRDefault="005C28BA" w:rsidP="001C0885">
            <w:pPr>
              <w:rPr>
                <w:rFonts w:asciiTheme="minorHAnsi" w:hAnsiTheme="minorHAnsi" w:cstheme="minorHAnsi"/>
                <w:iCs/>
                <w:snapToGrid w:val="0"/>
                <w:color w:val="000000"/>
              </w:rPr>
            </w:pPr>
          </w:p>
        </w:tc>
      </w:tr>
      <w:tr w:rsidR="005C28BA" w:rsidRPr="008528E6" w14:paraId="05305A09" w14:textId="77777777" w:rsidTr="001C0885">
        <w:trPr>
          <w:cantSplit/>
          <w:trHeight w:val="269"/>
          <w:jc w:val="center"/>
        </w:trPr>
        <w:tc>
          <w:tcPr>
            <w:tcW w:w="9365" w:type="dxa"/>
            <w:gridSpan w:val="6"/>
            <w:shd w:val="clear" w:color="auto" w:fill="auto"/>
            <w:vAlign w:val="center"/>
          </w:tcPr>
          <w:p w14:paraId="4A53A010" w14:textId="77777777" w:rsidR="005C28BA" w:rsidRPr="00131A95" w:rsidRDefault="005C28BA" w:rsidP="001C0885">
            <w:pPr>
              <w:rPr>
                <w:rFonts w:cstheme="minorHAnsi"/>
                <w:iCs/>
                <w:snapToGrid w:val="0"/>
                <w:color w:val="000000"/>
              </w:rPr>
            </w:pPr>
            <w:r>
              <w:rPr>
                <w:rFonts w:asciiTheme="minorHAnsi" w:hAnsiTheme="minorHAnsi" w:cstheme="minorHAnsi"/>
                <w:b/>
                <w:sz w:val="22"/>
                <w:szCs w:val="22"/>
              </w:rPr>
              <w:t xml:space="preserve">                                                                                                                                                                                                                                                                                                                                                                                                                                                                                                                                                                                                                                                                                                                                                                                                                                                                                                                                                                                                                                                                                                                                                                                                                                                                                                                                                                                                                                                                                                                                                                                                                                                                                                   </w:t>
            </w:r>
            <w:r w:rsidRPr="00FD3031">
              <w:rPr>
                <w:rFonts w:asciiTheme="minorHAnsi" w:hAnsiTheme="minorHAnsi" w:cstheme="minorHAnsi"/>
                <w:b/>
                <w:sz w:val="22"/>
                <w:szCs w:val="22"/>
              </w:rPr>
              <w:t>Other Specimens (for example, stool, bone marrow aspirate)</w:t>
            </w:r>
          </w:p>
        </w:tc>
      </w:tr>
      <w:tr w:rsidR="005C28BA" w:rsidRPr="008528E6" w14:paraId="5BDDFAEE" w14:textId="77777777" w:rsidTr="001C0885">
        <w:trPr>
          <w:cantSplit/>
          <w:trHeight w:val="976"/>
          <w:jc w:val="center"/>
        </w:trPr>
        <w:tc>
          <w:tcPr>
            <w:tcW w:w="2070" w:type="dxa"/>
            <w:shd w:val="clear" w:color="auto" w:fill="F2F2F2" w:themeFill="background1" w:themeFillShade="F2"/>
          </w:tcPr>
          <w:p w14:paraId="2AFAC50A" w14:textId="77777777" w:rsidR="005C28BA" w:rsidRPr="001C0885" w:rsidRDefault="005C28BA" w:rsidP="001C0885">
            <w:pPr>
              <w:pStyle w:val="ListParagraph"/>
              <w:ind w:left="0"/>
              <w:rPr>
                <w:rFonts w:asciiTheme="minorHAnsi" w:hAnsiTheme="minorHAnsi" w:cstheme="minorHAnsi"/>
                <w:b/>
                <w:iCs/>
                <w:snapToGrid w:val="0"/>
                <w:color w:val="0000CC"/>
              </w:rPr>
            </w:pPr>
            <w:r w:rsidRPr="001C0885">
              <w:rPr>
                <w:rFonts w:asciiTheme="minorHAnsi" w:hAnsiTheme="minorHAnsi" w:cstheme="minorHAnsi"/>
                <w:b/>
                <w:iCs/>
                <w:snapToGrid w:val="0"/>
                <w:color w:val="0000CC"/>
              </w:rPr>
              <w:t>EXAMPLE ROW</w:t>
            </w:r>
          </w:p>
          <w:p w14:paraId="7165EC31" w14:textId="77777777" w:rsidR="005C28BA" w:rsidRPr="001C0885" w:rsidRDefault="005C28BA" w:rsidP="001C0885">
            <w:pPr>
              <w:rPr>
                <w:rFonts w:asciiTheme="minorHAnsi" w:hAnsiTheme="minorHAnsi" w:cstheme="minorHAnsi"/>
                <w:b/>
              </w:rPr>
            </w:pPr>
            <w:r w:rsidRPr="001C0885">
              <w:rPr>
                <w:rFonts w:asciiTheme="minorHAnsi" w:hAnsiTheme="minorHAnsi" w:cstheme="minorHAnsi"/>
              </w:rPr>
              <w:t>Stool sample</w:t>
            </w:r>
          </w:p>
        </w:tc>
        <w:tc>
          <w:tcPr>
            <w:tcW w:w="1715" w:type="dxa"/>
            <w:shd w:val="clear" w:color="auto" w:fill="F2F2F2" w:themeFill="background1" w:themeFillShade="F2"/>
          </w:tcPr>
          <w:p w14:paraId="6E2312A7"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N/A</w:t>
            </w:r>
          </w:p>
        </w:tc>
        <w:tc>
          <w:tcPr>
            <w:tcW w:w="1710" w:type="dxa"/>
            <w:shd w:val="clear" w:color="auto" w:fill="F2F2F2" w:themeFill="background1" w:themeFillShade="F2"/>
          </w:tcPr>
          <w:p w14:paraId="528F7E70" w14:textId="77777777" w:rsidR="005C28BA" w:rsidRPr="001C0885" w:rsidRDefault="005C28BA" w:rsidP="001C0885">
            <w:pPr>
              <w:rPr>
                <w:rFonts w:asciiTheme="minorHAnsi" w:hAnsiTheme="minorHAnsi" w:cstheme="minorHAnsi"/>
              </w:rPr>
            </w:pPr>
            <w:proofErr w:type="spellStart"/>
            <w:r w:rsidRPr="001C0885">
              <w:rPr>
                <w:rFonts w:asciiTheme="minorHAnsi" w:hAnsiTheme="minorHAnsi" w:cstheme="minorHAnsi"/>
              </w:rPr>
              <w:t>OMNIgene</w:t>
            </w:r>
            <w:proofErr w:type="spellEnd"/>
            <w:r w:rsidRPr="001C0885">
              <w:rPr>
                <w:rFonts w:asciiTheme="minorHAnsi" w:hAnsiTheme="minorHAnsi" w:cstheme="minorHAnsi"/>
              </w:rPr>
              <w:t xml:space="preserve"> GUT kits (OMR-200.100)</w:t>
            </w:r>
          </w:p>
          <w:p w14:paraId="65F26C92" w14:textId="77777777" w:rsidR="005C28BA" w:rsidRPr="001C0885" w:rsidRDefault="005C28BA" w:rsidP="001C0885">
            <w:pPr>
              <w:spacing w:before="60" w:after="60"/>
              <w:rPr>
                <w:rFonts w:asciiTheme="minorHAnsi" w:hAnsiTheme="minorHAnsi" w:cstheme="minorHAnsi"/>
                <w:u w:val="single"/>
              </w:rPr>
            </w:pPr>
            <w:r w:rsidRPr="001C0885">
              <w:rPr>
                <w:rFonts w:asciiTheme="minorHAnsi" w:hAnsiTheme="minorHAnsi" w:cstheme="minorHAnsi"/>
                <w:u w:val="single"/>
              </w:rPr>
              <w:t>and</w:t>
            </w:r>
          </w:p>
          <w:p w14:paraId="203C0DBC"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 xml:space="preserve">ALPCO Diagnostics </w:t>
            </w:r>
            <w:proofErr w:type="spellStart"/>
            <w:r w:rsidRPr="001C0885">
              <w:rPr>
                <w:rFonts w:asciiTheme="minorHAnsi" w:hAnsiTheme="minorHAnsi" w:cstheme="minorHAnsi"/>
              </w:rPr>
              <w:t>EasySampler</w:t>
            </w:r>
            <w:proofErr w:type="spellEnd"/>
            <w:r w:rsidRPr="001C0885">
              <w:rPr>
                <w:rFonts w:asciiTheme="minorHAnsi" w:hAnsiTheme="minorHAnsi" w:cstheme="minorHAnsi"/>
              </w:rPr>
              <w:t xml:space="preserve"> Stool Collection Kit</w:t>
            </w:r>
          </w:p>
        </w:tc>
        <w:tc>
          <w:tcPr>
            <w:tcW w:w="1260" w:type="dxa"/>
            <w:shd w:val="clear" w:color="auto" w:fill="F2F2F2" w:themeFill="background1" w:themeFillShade="F2"/>
          </w:tcPr>
          <w:p w14:paraId="3AE79FF7" w14:textId="77777777" w:rsidR="005C28BA" w:rsidRPr="001C0885" w:rsidRDefault="005C28BA" w:rsidP="001C0885">
            <w:pPr>
              <w:rPr>
                <w:rFonts w:asciiTheme="minorHAnsi" w:hAnsiTheme="minorHAnsi" w:cstheme="minorHAnsi"/>
              </w:rPr>
            </w:pPr>
            <w:proofErr w:type="spellStart"/>
            <w:r w:rsidRPr="001C0885">
              <w:rPr>
                <w:rFonts w:asciiTheme="minorHAnsi" w:hAnsiTheme="minorHAnsi" w:cstheme="minorHAnsi"/>
              </w:rPr>
              <w:t>OMNIgene</w:t>
            </w:r>
            <w:proofErr w:type="spellEnd"/>
            <w:r w:rsidRPr="001C0885">
              <w:rPr>
                <w:rFonts w:asciiTheme="minorHAnsi" w:hAnsiTheme="minorHAnsi" w:cstheme="minorHAnsi"/>
              </w:rPr>
              <w:t xml:space="preserve"> GUT kits (OMR-200.100)</w:t>
            </w:r>
          </w:p>
        </w:tc>
        <w:tc>
          <w:tcPr>
            <w:tcW w:w="1287" w:type="dxa"/>
            <w:shd w:val="clear" w:color="auto" w:fill="F2F2F2" w:themeFill="background1" w:themeFillShade="F2"/>
          </w:tcPr>
          <w:p w14:paraId="62F0A92F" w14:textId="77777777" w:rsidR="005C28BA" w:rsidRPr="001C0885" w:rsidRDefault="005C28BA" w:rsidP="001C0885">
            <w:pPr>
              <w:rPr>
                <w:rFonts w:asciiTheme="minorHAnsi" w:hAnsiTheme="minorHAnsi" w:cstheme="minorHAnsi"/>
              </w:rPr>
            </w:pPr>
            <w:proofErr w:type="spellStart"/>
            <w:r w:rsidRPr="001C0885">
              <w:rPr>
                <w:rFonts w:asciiTheme="minorHAnsi" w:hAnsiTheme="minorHAnsi" w:cstheme="minorHAnsi"/>
              </w:rPr>
              <w:t>OMNIgene</w:t>
            </w:r>
            <w:proofErr w:type="spellEnd"/>
            <w:r w:rsidRPr="001C0885">
              <w:rPr>
                <w:rFonts w:asciiTheme="minorHAnsi" w:hAnsiTheme="minorHAnsi" w:cstheme="minorHAnsi"/>
              </w:rPr>
              <w:t xml:space="preserve"> GUT kits (OMR-200.100)</w:t>
            </w:r>
          </w:p>
        </w:tc>
        <w:tc>
          <w:tcPr>
            <w:tcW w:w="1323" w:type="dxa"/>
            <w:shd w:val="clear" w:color="auto" w:fill="F2F2F2" w:themeFill="background1" w:themeFillShade="F2"/>
          </w:tcPr>
          <w:p w14:paraId="459763D7" w14:textId="77777777" w:rsidR="005C28BA" w:rsidRPr="001C0885" w:rsidRDefault="005C28BA" w:rsidP="001C0885">
            <w:pPr>
              <w:rPr>
                <w:rFonts w:asciiTheme="minorHAnsi" w:hAnsiTheme="minorHAnsi" w:cstheme="minorHAnsi"/>
              </w:rPr>
            </w:pPr>
            <w:proofErr w:type="spellStart"/>
            <w:r w:rsidRPr="001C0885">
              <w:rPr>
                <w:rFonts w:asciiTheme="minorHAnsi" w:hAnsiTheme="minorHAnsi" w:cstheme="minorHAnsi"/>
              </w:rPr>
              <w:t>OMNIgene</w:t>
            </w:r>
            <w:proofErr w:type="spellEnd"/>
            <w:r w:rsidRPr="001C0885">
              <w:rPr>
                <w:rFonts w:asciiTheme="minorHAnsi" w:hAnsiTheme="minorHAnsi" w:cstheme="minorHAnsi"/>
              </w:rPr>
              <w:t xml:space="preserve"> GUT kits (OMR-200.100)</w:t>
            </w:r>
          </w:p>
        </w:tc>
      </w:tr>
      <w:tr w:rsidR="005C28BA" w:rsidRPr="008528E6" w14:paraId="5BB7F560" w14:textId="77777777" w:rsidTr="001C0885">
        <w:trPr>
          <w:cantSplit/>
          <w:trHeight w:val="314"/>
          <w:jc w:val="center"/>
        </w:trPr>
        <w:tc>
          <w:tcPr>
            <w:tcW w:w="2070" w:type="dxa"/>
            <w:shd w:val="clear" w:color="auto" w:fill="auto"/>
          </w:tcPr>
          <w:p w14:paraId="6DF075C4" w14:textId="77777777" w:rsidR="005C28BA" w:rsidRPr="001C0885" w:rsidRDefault="005C28BA" w:rsidP="001C0885">
            <w:pPr>
              <w:rPr>
                <w:rFonts w:asciiTheme="minorHAnsi" w:hAnsiTheme="minorHAnsi" w:cstheme="minorHAnsi"/>
              </w:rPr>
            </w:pPr>
            <w:r w:rsidRPr="001C0885">
              <w:rPr>
                <w:rFonts w:asciiTheme="minorHAnsi" w:hAnsiTheme="minorHAnsi" w:cstheme="minorHAnsi"/>
                <w:iCs/>
                <w:snapToGrid w:val="0"/>
                <w:color w:val="000000"/>
                <w:highlight w:val="yellow"/>
              </w:rPr>
              <w:t>[add rows as needed]</w:t>
            </w:r>
          </w:p>
        </w:tc>
        <w:tc>
          <w:tcPr>
            <w:tcW w:w="1715" w:type="dxa"/>
            <w:shd w:val="clear" w:color="auto" w:fill="auto"/>
          </w:tcPr>
          <w:p w14:paraId="3CE2E354" w14:textId="77777777" w:rsidR="005C28BA" w:rsidRPr="001C0885" w:rsidRDefault="005C28BA" w:rsidP="001C0885">
            <w:pPr>
              <w:rPr>
                <w:rFonts w:asciiTheme="minorHAnsi" w:hAnsiTheme="minorHAnsi" w:cstheme="minorHAnsi"/>
              </w:rPr>
            </w:pPr>
            <w:r w:rsidRPr="001C0885">
              <w:rPr>
                <w:rFonts w:asciiTheme="minorHAnsi" w:hAnsiTheme="minorHAnsi" w:cstheme="minorHAnsi"/>
              </w:rPr>
              <w:t>N/A</w:t>
            </w:r>
          </w:p>
        </w:tc>
        <w:tc>
          <w:tcPr>
            <w:tcW w:w="1710" w:type="dxa"/>
            <w:shd w:val="clear" w:color="auto" w:fill="auto"/>
          </w:tcPr>
          <w:p w14:paraId="6737E28F" w14:textId="77777777" w:rsidR="005C28BA" w:rsidRPr="001C0885" w:rsidRDefault="005C28BA" w:rsidP="001C0885">
            <w:pPr>
              <w:rPr>
                <w:rFonts w:asciiTheme="minorHAnsi" w:hAnsiTheme="minorHAnsi" w:cstheme="minorHAnsi"/>
              </w:rPr>
            </w:pPr>
          </w:p>
        </w:tc>
        <w:tc>
          <w:tcPr>
            <w:tcW w:w="1260" w:type="dxa"/>
            <w:shd w:val="clear" w:color="auto" w:fill="auto"/>
          </w:tcPr>
          <w:p w14:paraId="65FB6801" w14:textId="77777777" w:rsidR="005C28BA" w:rsidRPr="001C0885" w:rsidRDefault="005C28BA" w:rsidP="001C0885">
            <w:pPr>
              <w:rPr>
                <w:rFonts w:asciiTheme="minorHAnsi" w:hAnsiTheme="minorHAnsi" w:cstheme="minorHAnsi"/>
              </w:rPr>
            </w:pPr>
          </w:p>
        </w:tc>
        <w:tc>
          <w:tcPr>
            <w:tcW w:w="1287" w:type="dxa"/>
            <w:shd w:val="clear" w:color="auto" w:fill="auto"/>
          </w:tcPr>
          <w:p w14:paraId="78D1E951" w14:textId="77777777" w:rsidR="005C28BA" w:rsidRPr="001C0885" w:rsidRDefault="005C28BA" w:rsidP="001C0885">
            <w:pPr>
              <w:rPr>
                <w:rFonts w:asciiTheme="minorHAnsi" w:hAnsiTheme="minorHAnsi" w:cstheme="minorHAnsi"/>
              </w:rPr>
            </w:pPr>
          </w:p>
        </w:tc>
        <w:tc>
          <w:tcPr>
            <w:tcW w:w="1323" w:type="dxa"/>
            <w:shd w:val="clear" w:color="auto" w:fill="auto"/>
          </w:tcPr>
          <w:p w14:paraId="27F0CB67" w14:textId="77777777" w:rsidR="005C28BA" w:rsidRPr="001C0885" w:rsidRDefault="005C28BA" w:rsidP="001C0885">
            <w:pPr>
              <w:rPr>
                <w:rFonts w:asciiTheme="minorHAnsi" w:hAnsiTheme="minorHAnsi" w:cstheme="minorHAnsi"/>
              </w:rPr>
            </w:pPr>
          </w:p>
        </w:tc>
      </w:tr>
    </w:tbl>
    <w:p w14:paraId="35F43BD1" w14:textId="77777777" w:rsidR="001F5D4D" w:rsidRPr="001F5D4D" w:rsidRDefault="001F5D4D" w:rsidP="001F5D4D"/>
    <w:p w14:paraId="708AC213" w14:textId="22EEB909" w:rsidR="006A64DA" w:rsidRPr="006A64DA" w:rsidRDefault="002C437C" w:rsidP="006A64DA">
      <w:pPr>
        <w:pStyle w:val="Heading3"/>
        <w:numPr>
          <w:ilvl w:val="0"/>
          <w:numId w:val="36"/>
        </w:numPr>
        <w:rPr>
          <w:b/>
          <w:szCs w:val="22"/>
        </w:rPr>
      </w:pPr>
      <w:r w:rsidRPr="006A64DA">
        <w:rPr>
          <w:b/>
          <w:szCs w:val="22"/>
        </w:rPr>
        <w:lastRenderedPageBreak/>
        <w:t>Biomarker</w:t>
      </w:r>
      <w:r w:rsidR="00302109">
        <w:rPr>
          <w:b/>
          <w:szCs w:val="22"/>
        </w:rPr>
        <w:t xml:space="preserve"> Plan</w:t>
      </w:r>
      <w:r w:rsidRPr="006A64DA">
        <w:rPr>
          <w:b/>
          <w:szCs w:val="22"/>
        </w:rPr>
        <w:t xml:space="preserve"> </w:t>
      </w:r>
      <w:r w:rsidR="005E32FF" w:rsidRPr="006A64DA">
        <w:rPr>
          <w:b/>
          <w:szCs w:val="22"/>
        </w:rPr>
        <w:t>Table</w:t>
      </w:r>
    </w:p>
    <w:p w14:paraId="4A7AF8A7" w14:textId="21C13B67" w:rsidR="00490D0E" w:rsidRPr="002F3D61" w:rsidRDefault="005238C5" w:rsidP="006A64DA">
      <w:pPr>
        <w:rPr>
          <w:rFonts w:cstheme="minorHAnsi"/>
          <w:sz w:val="22"/>
          <w:szCs w:val="22"/>
        </w:rPr>
      </w:pPr>
      <w:r w:rsidRPr="00364EF4">
        <w:rPr>
          <w:rFonts w:cstheme="minorHAnsi"/>
          <w:sz w:val="22"/>
          <w:szCs w:val="22"/>
        </w:rPr>
        <w:t xml:space="preserve">The purpose of this table/section is to </w:t>
      </w:r>
      <w:r>
        <w:rPr>
          <w:rFonts w:cstheme="minorHAnsi"/>
          <w:sz w:val="22"/>
          <w:szCs w:val="22"/>
        </w:rPr>
        <w:t xml:space="preserve">get a better idea of the types of assays you would like to run on the samples listed in Biospecimen Collection Table 8. </w:t>
      </w:r>
      <w:r w:rsidRPr="00364EF4">
        <w:rPr>
          <w:rFonts w:cstheme="minorHAnsi"/>
          <w:sz w:val="22"/>
          <w:szCs w:val="22"/>
        </w:rPr>
        <w:t xml:space="preserve">Please complete the below table with </w:t>
      </w:r>
      <w:r w:rsidR="006A64DA">
        <w:rPr>
          <w:rFonts w:cstheme="minorHAnsi"/>
          <w:sz w:val="22"/>
          <w:szCs w:val="22"/>
        </w:rPr>
        <w:t xml:space="preserve">the assays that you intend to run and explain the purpose of each assay and their corresponding timepoints. </w:t>
      </w:r>
      <w:r w:rsidRPr="00364EF4">
        <w:rPr>
          <w:rFonts w:cstheme="minorHAnsi"/>
          <w:sz w:val="22"/>
          <w:szCs w:val="22"/>
        </w:rPr>
        <w:t xml:space="preserve"> </w:t>
      </w:r>
    </w:p>
    <w:p w14:paraId="6AA20505" w14:textId="77777777" w:rsidR="00490D0E" w:rsidRPr="002F3D61" w:rsidRDefault="00490D0E" w:rsidP="00490D0E">
      <w:pPr>
        <w:pStyle w:val="ListParagraph"/>
        <w:keepNext/>
        <w:spacing w:before="120"/>
        <w:ind w:left="0" w:right="-360"/>
        <w:rPr>
          <w:rFonts w:cstheme="minorHAnsi"/>
          <w:sz w:val="22"/>
          <w:szCs w:val="22"/>
        </w:rPr>
      </w:pPr>
      <w:r w:rsidRPr="002F3D61">
        <w:rPr>
          <w:rFonts w:cstheme="minorHAnsi"/>
          <w:sz w:val="22"/>
          <w:szCs w:val="22"/>
        </w:rPr>
        <w:t xml:space="preserve">Please </w:t>
      </w:r>
      <w:r w:rsidRPr="002F3D61">
        <w:rPr>
          <w:rFonts w:cstheme="minorHAnsi"/>
          <w:b/>
          <w:sz w:val="22"/>
          <w:szCs w:val="22"/>
          <w:u w:val="single"/>
        </w:rPr>
        <w:t>adapt this table</w:t>
      </w:r>
      <w:r w:rsidRPr="002F3D61">
        <w:rPr>
          <w:rFonts w:cstheme="minorHAnsi"/>
          <w:b/>
          <w:sz w:val="22"/>
          <w:szCs w:val="22"/>
        </w:rPr>
        <w:t xml:space="preserve"> </w:t>
      </w:r>
      <w:r w:rsidRPr="002F3D61">
        <w:rPr>
          <w:rFonts w:cstheme="minorHAnsi"/>
          <w:sz w:val="22"/>
          <w:szCs w:val="22"/>
        </w:rPr>
        <w:t xml:space="preserve">according to the needs of your trial, including adding non-CIMAC or other CIMAC assays. Please ensure the table reflects the </w:t>
      </w:r>
      <w:r w:rsidRPr="002F3D61">
        <w:rPr>
          <w:rFonts w:cstheme="minorHAnsi"/>
          <w:b/>
          <w:sz w:val="22"/>
          <w:szCs w:val="22"/>
          <w:u w:val="single"/>
        </w:rPr>
        <w:t>most up-to-date</w:t>
      </w:r>
      <w:r w:rsidRPr="002F3D61">
        <w:rPr>
          <w:rFonts w:cstheme="minorHAnsi"/>
          <w:sz w:val="22"/>
          <w:szCs w:val="22"/>
        </w:rPr>
        <w:t xml:space="preserve"> version of your trial’s proposed biomarker plan.</w:t>
      </w:r>
    </w:p>
    <w:p w14:paraId="6304CEB6" w14:textId="5A5B185E" w:rsidR="00490D0E" w:rsidRDefault="00490D0E" w:rsidP="00490D0E">
      <w:pPr>
        <w:pStyle w:val="ListParagraph"/>
        <w:keepNext/>
        <w:spacing w:before="120"/>
        <w:ind w:left="0" w:right="-360"/>
        <w:rPr>
          <w:rFonts w:cstheme="minorHAnsi"/>
          <w:sz w:val="22"/>
          <w:szCs w:val="22"/>
        </w:rPr>
      </w:pPr>
      <w:r w:rsidRPr="002F3D61">
        <w:rPr>
          <w:rFonts w:cstheme="minorHAnsi"/>
          <w:sz w:val="22"/>
          <w:szCs w:val="22"/>
        </w:rPr>
        <w:t xml:space="preserve">Please ensure information </w:t>
      </w:r>
      <w:r w:rsidRPr="002F3D61">
        <w:rPr>
          <w:rFonts w:cstheme="minorHAnsi"/>
          <w:b/>
          <w:sz w:val="22"/>
          <w:szCs w:val="22"/>
          <w:u w:val="single"/>
        </w:rPr>
        <w:t>is consistent</w:t>
      </w:r>
      <w:r w:rsidRPr="002F3D61">
        <w:rPr>
          <w:rFonts w:cstheme="minorHAnsi"/>
          <w:sz w:val="22"/>
          <w:szCs w:val="22"/>
        </w:rPr>
        <w:t xml:space="preserve"> between the Specimen Collection Table and Biomarkers Table.</w:t>
      </w:r>
    </w:p>
    <w:p w14:paraId="73C2C44F" w14:textId="11F1F5B3" w:rsidR="005238C5" w:rsidRDefault="005238C5" w:rsidP="00490D0E">
      <w:pPr>
        <w:pStyle w:val="ListParagraph"/>
        <w:keepNext/>
        <w:spacing w:before="120"/>
        <w:ind w:left="0" w:right="-360"/>
        <w:rPr>
          <w:rFonts w:cstheme="minorHAnsi"/>
          <w:sz w:val="22"/>
          <w:szCs w:val="22"/>
        </w:rPr>
      </w:pPr>
    </w:p>
    <w:p w14:paraId="459ABD0E" w14:textId="77777777" w:rsidR="005238C5" w:rsidRPr="00D56F78" w:rsidRDefault="005238C5" w:rsidP="005238C5">
      <w:pPr>
        <w:spacing w:before="120"/>
        <w:ind w:right="-720" w:hanging="90"/>
        <w:contextualSpacing/>
        <w:rPr>
          <w:rFonts w:cstheme="minorHAnsi"/>
          <w:b/>
          <w:sz w:val="22"/>
          <w:szCs w:val="22"/>
        </w:rPr>
      </w:pPr>
      <w:r w:rsidRPr="00D56F78">
        <w:rPr>
          <w:rFonts w:cstheme="minorHAnsi"/>
          <w:b/>
          <w:sz w:val="22"/>
          <w:szCs w:val="22"/>
          <w:u w:val="single"/>
        </w:rPr>
        <w:t>IMPORTANT NOTES</w:t>
      </w:r>
      <w:r w:rsidRPr="00D56F78">
        <w:rPr>
          <w:rFonts w:cstheme="minorHAnsi"/>
          <w:b/>
          <w:sz w:val="22"/>
          <w:szCs w:val="22"/>
        </w:rPr>
        <w:t>:</w:t>
      </w:r>
    </w:p>
    <w:p w14:paraId="5C539554" w14:textId="77777777" w:rsidR="005238C5" w:rsidRPr="00D56F78" w:rsidRDefault="005238C5" w:rsidP="005238C5">
      <w:pPr>
        <w:numPr>
          <w:ilvl w:val="0"/>
          <w:numId w:val="32"/>
        </w:numPr>
        <w:spacing w:before="60" w:after="0" w:line="240" w:lineRule="auto"/>
        <w:ind w:right="-990"/>
        <w:jc w:val="left"/>
        <w:rPr>
          <w:rFonts w:cstheme="minorHAnsi"/>
          <w:sz w:val="22"/>
          <w:szCs w:val="22"/>
        </w:rPr>
      </w:pPr>
      <w:r w:rsidRPr="00D56F78">
        <w:rPr>
          <w:rFonts w:cstheme="minorHAnsi"/>
          <w:sz w:val="22"/>
          <w:szCs w:val="22"/>
        </w:rPr>
        <w:t>Please limit your timepoints to only 4 timepoints for a given assay.</w:t>
      </w:r>
    </w:p>
    <w:p w14:paraId="0D94B027" w14:textId="77777777" w:rsidR="005238C5" w:rsidRPr="00D56F78" w:rsidRDefault="005238C5" w:rsidP="005238C5">
      <w:pPr>
        <w:numPr>
          <w:ilvl w:val="0"/>
          <w:numId w:val="32"/>
        </w:numPr>
        <w:spacing w:before="60" w:after="0" w:line="240" w:lineRule="auto"/>
        <w:contextualSpacing/>
        <w:jc w:val="left"/>
        <w:rPr>
          <w:rFonts w:cstheme="minorHAnsi"/>
          <w:sz w:val="22"/>
          <w:szCs w:val="22"/>
        </w:rPr>
      </w:pPr>
      <w:r w:rsidRPr="00D56F78">
        <w:rPr>
          <w:rFonts w:cstheme="minorHAnsi"/>
          <w:sz w:val="22"/>
          <w:szCs w:val="22"/>
        </w:rPr>
        <w:t xml:space="preserve">For genomic studies, use of flash frozen cores is preferred </w:t>
      </w:r>
      <w:proofErr w:type="gramStart"/>
      <w:r w:rsidRPr="00D56F78">
        <w:rPr>
          <w:rFonts w:cstheme="minorHAnsi"/>
          <w:sz w:val="22"/>
          <w:szCs w:val="22"/>
        </w:rPr>
        <w:t>over use</w:t>
      </w:r>
      <w:proofErr w:type="gramEnd"/>
      <w:r w:rsidRPr="00D56F78">
        <w:rPr>
          <w:rFonts w:cstheme="minorHAnsi"/>
          <w:sz w:val="22"/>
          <w:szCs w:val="22"/>
        </w:rPr>
        <w:t xml:space="preserve"> of FFPE cores.</w:t>
      </w:r>
    </w:p>
    <w:p w14:paraId="1C368C94" w14:textId="77777777" w:rsidR="005238C5" w:rsidRPr="00D56F78" w:rsidRDefault="005238C5" w:rsidP="005238C5">
      <w:pPr>
        <w:numPr>
          <w:ilvl w:val="0"/>
          <w:numId w:val="32"/>
        </w:numPr>
        <w:spacing w:before="60" w:after="0" w:line="240" w:lineRule="auto"/>
        <w:ind w:right="-990"/>
        <w:contextualSpacing/>
        <w:jc w:val="left"/>
        <w:rPr>
          <w:rFonts w:cstheme="minorHAnsi"/>
          <w:sz w:val="22"/>
          <w:szCs w:val="22"/>
        </w:rPr>
      </w:pPr>
      <w:r w:rsidRPr="00D56F78">
        <w:rPr>
          <w:rFonts w:cstheme="minorHAnsi"/>
          <w:sz w:val="22"/>
          <w:szCs w:val="22"/>
        </w:rPr>
        <w:t xml:space="preserve">If flash frozen cores are not obtained, WES and RNA-Seq (or </w:t>
      </w:r>
      <w:proofErr w:type="spellStart"/>
      <w:r w:rsidRPr="00D56F78">
        <w:rPr>
          <w:rFonts w:cstheme="minorHAnsi"/>
          <w:sz w:val="22"/>
          <w:szCs w:val="22"/>
        </w:rPr>
        <w:t>Nanostring</w:t>
      </w:r>
      <w:proofErr w:type="spellEnd"/>
      <w:r w:rsidRPr="00D56F78">
        <w:rPr>
          <w:rFonts w:cstheme="minorHAnsi"/>
          <w:sz w:val="22"/>
          <w:szCs w:val="22"/>
        </w:rPr>
        <w:t>) could be prioritized for the FFPE cores.</w:t>
      </w:r>
    </w:p>
    <w:p w14:paraId="73BBDD62" w14:textId="77777777" w:rsidR="005238C5" w:rsidRPr="00D56F78" w:rsidRDefault="005238C5" w:rsidP="005238C5">
      <w:pPr>
        <w:numPr>
          <w:ilvl w:val="0"/>
          <w:numId w:val="32"/>
        </w:numPr>
        <w:spacing w:before="60" w:after="0" w:line="240" w:lineRule="auto"/>
        <w:contextualSpacing/>
        <w:jc w:val="left"/>
        <w:rPr>
          <w:rFonts w:cstheme="minorHAnsi"/>
          <w:sz w:val="22"/>
          <w:szCs w:val="22"/>
        </w:rPr>
      </w:pPr>
      <w:r w:rsidRPr="00D56F78">
        <w:rPr>
          <w:rFonts w:cstheme="minorHAnsi"/>
          <w:b/>
          <w:sz w:val="22"/>
          <w:szCs w:val="22"/>
          <w:u w:val="single"/>
        </w:rPr>
        <w:t>Please indicate, in your protocol</w:t>
      </w:r>
      <w:r w:rsidRPr="00D56F78">
        <w:rPr>
          <w:rFonts w:cstheme="minorHAnsi"/>
          <w:sz w:val="22"/>
          <w:szCs w:val="22"/>
        </w:rPr>
        <w:t xml:space="preserve">, if tissue cores are to be embedded at the collection site or shipped to the biorepository in 70% Ethanol for processing. </w:t>
      </w:r>
    </w:p>
    <w:p w14:paraId="0A6B9631" w14:textId="77777777" w:rsidR="005238C5" w:rsidRPr="002F3D61" w:rsidRDefault="005238C5" w:rsidP="00490D0E">
      <w:pPr>
        <w:pStyle w:val="ListParagraph"/>
        <w:keepNext/>
        <w:spacing w:before="120"/>
        <w:ind w:left="0" w:right="-360"/>
        <w:rPr>
          <w:rFonts w:cstheme="minorHAnsi"/>
          <w:b/>
          <w:sz w:val="22"/>
          <w:szCs w:val="22"/>
          <w:u w:val="single"/>
        </w:rPr>
      </w:pPr>
    </w:p>
    <w:tbl>
      <w:tblPr>
        <w:tblStyle w:val="TableGrid"/>
        <w:tblW w:w="11240" w:type="dxa"/>
        <w:jc w:val="center"/>
        <w:shd w:val="clear" w:color="auto" w:fill="F2F2F2" w:themeFill="background1" w:themeFillShade="F2"/>
        <w:tblLayout w:type="fixed"/>
        <w:tblCellMar>
          <w:left w:w="58" w:type="dxa"/>
          <w:right w:w="58" w:type="dxa"/>
        </w:tblCellMar>
        <w:tblLook w:val="00A0" w:firstRow="1" w:lastRow="0" w:firstColumn="1" w:lastColumn="0" w:noHBand="0" w:noVBand="0"/>
      </w:tblPr>
      <w:tblGrid>
        <w:gridCol w:w="719"/>
        <w:gridCol w:w="1261"/>
        <w:gridCol w:w="1260"/>
        <w:gridCol w:w="2610"/>
        <w:gridCol w:w="1080"/>
        <w:gridCol w:w="625"/>
        <w:gridCol w:w="1440"/>
        <w:gridCol w:w="1170"/>
        <w:gridCol w:w="1075"/>
      </w:tblGrid>
      <w:tr w:rsidR="00D0549D" w:rsidRPr="00EB4542" w14:paraId="38E6FF36" w14:textId="77777777" w:rsidTr="00FD3031">
        <w:trPr>
          <w:cantSplit/>
          <w:tblHeader/>
          <w:jc w:val="center"/>
        </w:trPr>
        <w:tc>
          <w:tcPr>
            <w:tcW w:w="719" w:type="dxa"/>
            <w:shd w:val="clear" w:color="auto" w:fill="F2F2F2" w:themeFill="background1" w:themeFillShade="F2"/>
            <w:tcMar>
              <w:left w:w="58" w:type="dxa"/>
              <w:right w:w="58" w:type="dxa"/>
            </w:tcMar>
          </w:tcPr>
          <w:p w14:paraId="3CC9FB11" w14:textId="77777777" w:rsidR="00D0549D" w:rsidRPr="00EB4542" w:rsidRDefault="00D0549D" w:rsidP="001F5D4D">
            <w:pPr>
              <w:keepNext/>
              <w:rPr>
                <w:rFonts w:ascii="Arial" w:hAnsi="Arial" w:cs="Arial"/>
                <w:b/>
                <w:sz w:val="16"/>
                <w:szCs w:val="18"/>
              </w:rPr>
            </w:pPr>
            <w:r>
              <w:rPr>
                <w:rFonts w:ascii="Arial" w:hAnsi="Arial" w:cs="Arial"/>
                <w:b/>
                <w:sz w:val="16"/>
                <w:szCs w:val="18"/>
              </w:rPr>
              <w:t>Priority</w:t>
            </w:r>
          </w:p>
        </w:tc>
        <w:tc>
          <w:tcPr>
            <w:tcW w:w="1261" w:type="dxa"/>
            <w:shd w:val="clear" w:color="auto" w:fill="F2F2F2" w:themeFill="background1" w:themeFillShade="F2"/>
            <w:tcMar>
              <w:left w:w="58" w:type="dxa"/>
              <w:right w:w="58" w:type="dxa"/>
            </w:tcMar>
          </w:tcPr>
          <w:p w14:paraId="2BB18D60" w14:textId="77777777" w:rsidR="00D0549D" w:rsidRPr="00EB4542" w:rsidRDefault="00D0549D" w:rsidP="001F5D4D">
            <w:pPr>
              <w:keepNext/>
              <w:rPr>
                <w:rFonts w:ascii="Arial" w:hAnsi="Arial" w:cs="Arial"/>
                <w:b/>
                <w:sz w:val="16"/>
                <w:szCs w:val="18"/>
              </w:rPr>
            </w:pPr>
            <w:r w:rsidRPr="00EB4542">
              <w:rPr>
                <w:rFonts w:ascii="Arial" w:hAnsi="Arial" w:cs="Arial"/>
                <w:b/>
                <w:sz w:val="16"/>
                <w:szCs w:val="18"/>
              </w:rPr>
              <w:t>Biomarker Name</w:t>
            </w:r>
            <w:r>
              <w:rPr>
                <w:rFonts w:ascii="Arial" w:hAnsi="Arial" w:cs="Arial"/>
                <w:b/>
                <w:sz w:val="16"/>
                <w:szCs w:val="18"/>
              </w:rPr>
              <w:t xml:space="preserve"> </w:t>
            </w:r>
          </w:p>
        </w:tc>
        <w:tc>
          <w:tcPr>
            <w:tcW w:w="1260" w:type="dxa"/>
            <w:shd w:val="clear" w:color="auto" w:fill="F2F2F2" w:themeFill="background1" w:themeFillShade="F2"/>
            <w:tcMar>
              <w:left w:w="58" w:type="dxa"/>
              <w:right w:w="58" w:type="dxa"/>
            </w:tcMar>
          </w:tcPr>
          <w:p w14:paraId="55895951" w14:textId="77777777" w:rsidR="00D0549D" w:rsidRPr="00EB4542" w:rsidRDefault="00D0549D" w:rsidP="001F5D4D">
            <w:pPr>
              <w:keepNext/>
              <w:rPr>
                <w:rFonts w:ascii="Arial" w:hAnsi="Arial" w:cs="Arial"/>
                <w:b/>
                <w:sz w:val="16"/>
                <w:szCs w:val="18"/>
              </w:rPr>
            </w:pPr>
            <w:r w:rsidRPr="00EB4542">
              <w:rPr>
                <w:rFonts w:ascii="Arial" w:hAnsi="Arial" w:cs="Arial"/>
                <w:b/>
                <w:sz w:val="16"/>
                <w:szCs w:val="18"/>
              </w:rPr>
              <w:t>Assay</w:t>
            </w:r>
          </w:p>
          <w:p w14:paraId="1134502C" w14:textId="77777777" w:rsidR="00D0549D" w:rsidRPr="00EB4542" w:rsidRDefault="00D0549D" w:rsidP="001F5D4D">
            <w:pPr>
              <w:keepNext/>
              <w:rPr>
                <w:rFonts w:ascii="Arial" w:hAnsi="Arial" w:cs="Arial"/>
                <w:b/>
                <w:sz w:val="16"/>
                <w:szCs w:val="18"/>
              </w:rPr>
            </w:pPr>
            <w:r w:rsidRPr="00EB4542">
              <w:rPr>
                <w:rFonts w:ascii="Arial" w:hAnsi="Arial" w:cs="Arial"/>
                <w:b/>
                <w:sz w:val="16"/>
                <w:szCs w:val="18"/>
              </w:rPr>
              <w:t>(CLIA: Y/N)</w:t>
            </w:r>
          </w:p>
        </w:tc>
        <w:tc>
          <w:tcPr>
            <w:tcW w:w="2610" w:type="dxa"/>
            <w:shd w:val="clear" w:color="auto" w:fill="F2F2F2" w:themeFill="background1" w:themeFillShade="F2"/>
            <w:tcMar>
              <w:left w:w="58" w:type="dxa"/>
              <w:right w:w="58" w:type="dxa"/>
            </w:tcMar>
          </w:tcPr>
          <w:p w14:paraId="1EF45000" w14:textId="77777777" w:rsidR="00D0549D" w:rsidRPr="00EB4542" w:rsidRDefault="00D0549D" w:rsidP="001F5D4D">
            <w:pPr>
              <w:keepNext/>
              <w:rPr>
                <w:rFonts w:ascii="Arial" w:hAnsi="Arial" w:cs="Arial"/>
                <w:b/>
                <w:sz w:val="16"/>
                <w:szCs w:val="18"/>
                <w:vertAlign w:val="superscript"/>
              </w:rPr>
            </w:pPr>
            <w:r w:rsidRPr="00EB4542">
              <w:rPr>
                <w:rFonts w:ascii="Arial" w:hAnsi="Arial" w:cs="Arial"/>
                <w:b/>
                <w:sz w:val="16"/>
                <w:szCs w:val="18"/>
              </w:rPr>
              <w:t xml:space="preserve">Use </w:t>
            </w:r>
            <w:r>
              <w:rPr>
                <w:rFonts w:ascii="Arial" w:hAnsi="Arial" w:cs="Arial"/>
                <w:b/>
                <w:sz w:val="16"/>
                <w:szCs w:val="18"/>
              </w:rPr>
              <w:t xml:space="preserve">in the Trial </w:t>
            </w:r>
            <w:r w:rsidRPr="005F3280">
              <w:rPr>
                <w:rFonts w:ascii="Arial" w:hAnsi="Arial" w:cs="Arial"/>
                <w:sz w:val="16"/>
                <w:szCs w:val="18"/>
              </w:rPr>
              <w:t>(Integral, Integrated, or Exploratory</w:t>
            </w:r>
            <w:r>
              <w:rPr>
                <w:rFonts w:ascii="Arial" w:hAnsi="Arial" w:cs="Arial"/>
                <w:sz w:val="16"/>
                <w:szCs w:val="18"/>
              </w:rPr>
              <w:t>**</w:t>
            </w:r>
            <w:r w:rsidRPr="00FC3D18">
              <w:rPr>
                <w:rFonts w:ascii="Arial" w:hAnsi="Arial" w:cs="Arial"/>
                <w:sz w:val="16"/>
                <w:szCs w:val="18"/>
              </w:rPr>
              <w:t>)</w:t>
            </w:r>
            <w:r>
              <w:rPr>
                <w:rFonts w:ascii="Arial" w:hAnsi="Arial" w:cs="Arial"/>
                <w:b/>
                <w:sz w:val="16"/>
                <w:szCs w:val="18"/>
              </w:rPr>
              <w:t xml:space="preserve"> </w:t>
            </w:r>
            <w:r w:rsidRPr="00EB4542">
              <w:rPr>
                <w:rFonts w:ascii="Arial" w:hAnsi="Arial" w:cs="Arial"/>
                <w:b/>
                <w:sz w:val="16"/>
                <w:szCs w:val="18"/>
              </w:rPr>
              <w:t>AND Purpose</w:t>
            </w:r>
            <w:r>
              <w:rPr>
                <w:rFonts w:ascii="Arial" w:hAnsi="Arial" w:cs="Arial"/>
                <w:b/>
                <w:sz w:val="16"/>
                <w:szCs w:val="18"/>
              </w:rPr>
              <w:t xml:space="preserve">*** </w:t>
            </w:r>
            <w:r w:rsidRPr="00EB4542">
              <w:rPr>
                <w:rFonts w:ascii="Arial" w:hAnsi="Arial" w:cs="Arial"/>
                <w:b/>
                <w:sz w:val="16"/>
                <w:szCs w:val="18"/>
              </w:rPr>
              <w:t xml:space="preserve"> </w:t>
            </w:r>
          </w:p>
        </w:tc>
        <w:tc>
          <w:tcPr>
            <w:tcW w:w="1080" w:type="dxa"/>
            <w:shd w:val="clear" w:color="auto" w:fill="F2F2F2" w:themeFill="background1" w:themeFillShade="F2"/>
            <w:tcMar>
              <w:left w:w="58" w:type="dxa"/>
              <w:right w:w="58" w:type="dxa"/>
            </w:tcMar>
          </w:tcPr>
          <w:p w14:paraId="1DADC354" w14:textId="77777777" w:rsidR="00D0549D" w:rsidRPr="00EB4542" w:rsidRDefault="00D0549D" w:rsidP="001F5D4D">
            <w:pPr>
              <w:keepNext/>
              <w:rPr>
                <w:rFonts w:ascii="Arial" w:hAnsi="Arial" w:cs="Arial"/>
                <w:b/>
                <w:sz w:val="16"/>
                <w:szCs w:val="18"/>
              </w:rPr>
            </w:pPr>
            <w:r>
              <w:rPr>
                <w:rFonts w:ascii="Arial" w:hAnsi="Arial" w:cs="Arial"/>
                <w:b/>
                <w:sz w:val="16"/>
                <w:szCs w:val="18"/>
              </w:rPr>
              <w:t xml:space="preserve">Specimens </w:t>
            </w:r>
            <w:r w:rsidRPr="00EB4542">
              <w:rPr>
                <w:rFonts w:ascii="Arial" w:hAnsi="Arial" w:cs="Arial"/>
                <w:b/>
                <w:sz w:val="16"/>
                <w:szCs w:val="18"/>
              </w:rPr>
              <w:t>Tested</w:t>
            </w:r>
          </w:p>
        </w:tc>
        <w:tc>
          <w:tcPr>
            <w:tcW w:w="625" w:type="dxa"/>
            <w:shd w:val="clear" w:color="auto" w:fill="F2F2F2" w:themeFill="background1" w:themeFillShade="F2"/>
          </w:tcPr>
          <w:p w14:paraId="31F09CAE" w14:textId="06671B3E" w:rsidR="00D0549D" w:rsidRDefault="00D0549D" w:rsidP="00FD3031">
            <w:pPr>
              <w:keepNext/>
              <w:jc w:val="center"/>
              <w:rPr>
                <w:rFonts w:ascii="Arial" w:hAnsi="Arial" w:cs="Arial"/>
                <w:b/>
                <w:sz w:val="16"/>
                <w:szCs w:val="18"/>
              </w:rPr>
            </w:pPr>
            <w:r>
              <w:rPr>
                <w:rFonts w:ascii="Arial" w:hAnsi="Arial" w:cs="Arial"/>
                <w:b/>
                <w:sz w:val="16"/>
                <w:szCs w:val="18"/>
              </w:rPr>
              <w:t>Total # of Time points</w:t>
            </w:r>
          </w:p>
        </w:tc>
        <w:tc>
          <w:tcPr>
            <w:tcW w:w="1440" w:type="dxa"/>
            <w:shd w:val="clear" w:color="auto" w:fill="F2F2F2" w:themeFill="background1" w:themeFillShade="F2"/>
            <w:tcMar>
              <w:left w:w="58" w:type="dxa"/>
              <w:right w:w="58" w:type="dxa"/>
            </w:tcMar>
          </w:tcPr>
          <w:p w14:paraId="2E2B3141" w14:textId="77B296C8" w:rsidR="00D0549D" w:rsidRPr="00EB4542" w:rsidRDefault="00D0549D" w:rsidP="001F5D4D">
            <w:pPr>
              <w:keepNext/>
              <w:rPr>
                <w:rFonts w:ascii="Arial" w:hAnsi="Arial" w:cs="Arial"/>
                <w:b/>
                <w:sz w:val="16"/>
                <w:szCs w:val="18"/>
              </w:rPr>
            </w:pPr>
            <w:r>
              <w:rPr>
                <w:rFonts w:ascii="Arial" w:hAnsi="Arial" w:cs="Arial"/>
                <w:b/>
                <w:sz w:val="16"/>
                <w:szCs w:val="18"/>
              </w:rPr>
              <w:t>Collection</w:t>
            </w:r>
            <w:r w:rsidR="00660BAF">
              <w:rPr>
                <w:rFonts w:ascii="Arial" w:hAnsi="Arial" w:cs="Arial"/>
                <w:b/>
                <w:sz w:val="16"/>
                <w:szCs w:val="18"/>
              </w:rPr>
              <w:t xml:space="preserve"> </w:t>
            </w:r>
            <w:r>
              <w:rPr>
                <w:rFonts w:ascii="Arial" w:hAnsi="Arial" w:cs="Arial"/>
                <w:b/>
                <w:sz w:val="16"/>
                <w:szCs w:val="18"/>
              </w:rPr>
              <w:t>Time Points</w:t>
            </w:r>
          </w:p>
        </w:tc>
        <w:tc>
          <w:tcPr>
            <w:tcW w:w="1170" w:type="dxa"/>
            <w:shd w:val="clear" w:color="auto" w:fill="F2F2F2" w:themeFill="background1" w:themeFillShade="F2"/>
            <w:tcMar>
              <w:left w:w="58" w:type="dxa"/>
              <w:right w:w="58" w:type="dxa"/>
            </w:tcMar>
          </w:tcPr>
          <w:p w14:paraId="4A0D45E2" w14:textId="77777777" w:rsidR="00D0549D" w:rsidRPr="00EB4542" w:rsidRDefault="00D0549D" w:rsidP="001F5D4D">
            <w:pPr>
              <w:keepNext/>
              <w:rPr>
                <w:rFonts w:ascii="Arial" w:hAnsi="Arial" w:cs="Arial"/>
                <w:b/>
                <w:sz w:val="16"/>
                <w:szCs w:val="18"/>
                <w:vertAlign w:val="superscript"/>
              </w:rPr>
            </w:pPr>
            <w:r>
              <w:rPr>
                <w:rFonts w:ascii="Arial" w:hAnsi="Arial" w:cs="Arial"/>
                <w:b/>
                <w:sz w:val="16"/>
                <w:szCs w:val="18"/>
              </w:rPr>
              <w:t>Mandatory or Optional (M/O) specimen****</w:t>
            </w:r>
          </w:p>
        </w:tc>
        <w:tc>
          <w:tcPr>
            <w:tcW w:w="1075" w:type="dxa"/>
            <w:shd w:val="clear" w:color="auto" w:fill="F2F2F2" w:themeFill="background1" w:themeFillShade="F2"/>
            <w:tcMar>
              <w:left w:w="58" w:type="dxa"/>
              <w:right w:w="58" w:type="dxa"/>
            </w:tcMar>
          </w:tcPr>
          <w:p w14:paraId="53D54C8F" w14:textId="2CD9B111" w:rsidR="00D0549D" w:rsidRPr="00EB4542" w:rsidRDefault="00D0549D" w:rsidP="001F5D4D">
            <w:pPr>
              <w:keepNext/>
              <w:rPr>
                <w:rFonts w:ascii="Arial" w:hAnsi="Arial" w:cs="Arial"/>
                <w:b/>
                <w:sz w:val="16"/>
                <w:szCs w:val="18"/>
                <w:vertAlign w:val="superscript"/>
              </w:rPr>
            </w:pPr>
            <w:r w:rsidRPr="00EB4542">
              <w:rPr>
                <w:rFonts w:ascii="Arial" w:hAnsi="Arial" w:cs="Arial"/>
                <w:b/>
                <w:sz w:val="16"/>
                <w:szCs w:val="18"/>
              </w:rPr>
              <w:t>Funding Source(s)</w:t>
            </w:r>
            <w:r w:rsidR="0023594A">
              <w:rPr>
                <w:rFonts w:ascii="Arial" w:hAnsi="Arial" w:cs="Arial"/>
                <w:b/>
                <w:sz w:val="16"/>
                <w:szCs w:val="18"/>
              </w:rPr>
              <w:t xml:space="preserve"> *specify</w:t>
            </w:r>
            <w:r w:rsidR="00660BAF">
              <w:rPr>
                <w:rFonts w:ascii="Arial" w:hAnsi="Arial" w:cs="Arial"/>
                <w:b/>
                <w:sz w:val="16"/>
                <w:szCs w:val="18"/>
              </w:rPr>
              <w:t xml:space="preserve"> </w:t>
            </w:r>
            <w:r w:rsidR="0023594A">
              <w:rPr>
                <w:rFonts w:ascii="Arial" w:hAnsi="Arial" w:cs="Arial"/>
                <w:b/>
                <w:sz w:val="16"/>
                <w:szCs w:val="18"/>
              </w:rPr>
              <w:t>if different than PACT*</w:t>
            </w:r>
          </w:p>
        </w:tc>
      </w:tr>
      <w:tr w:rsidR="00116087" w:rsidRPr="00EB4542" w14:paraId="62E2B4FC" w14:textId="77777777" w:rsidTr="00FD3031">
        <w:trPr>
          <w:cantSplit/>
          <w:jc w:val="center"/>
        </w:trPr>
        <w:tc>
          <w:tcPr>
            <w:tcW w:w="11240" w:type="dxa"/>
            <w:gridSpan w:val="9"/>
            <w:shd w:val="clear" w:color="auto" w:fill="auto"/>
            <w:tcMar>
              <w:left w:w="58" w:type="dxa"/>
              <w:right w:w="58" w:type="dxa"/>
            </w:tcMar>
            <w:vAlign w:val="center"/>
          </w:tcPr>
          <w:p w14:paraId="5EC912CA" w14:textId="65058B89" w:rsidR="00116087" w:rsidDel="00D0549D" w:rsidRDefault="00116087" w:rsidP="00116087">
            <w:pPr>
              <w:rPr>
                <w:rFonts w:ascii="Arial" w:hAnsi="Arial" w:cs="Arial"/>
                <w:sz w:val="16"/>
                <w:szCs w:val="18"/>
              </w:rPr>
            </w:pPr>
            <w:r w:rsidRPr="001F4BFE">
              <w:rPr>
                <w:rFonts w:ascii="Arial" w:hAnsi="Arial" w:cs="Arial"/>
                <w:b/>
                <w:sz w:val="22"/>
                <w:szCs w:val="22"/>
              </w:rPr>
              <w:t>Archival tissue</w:t>
            </w:r>
            <w:r w:rsidRPr="001F4BFE">
              <w:rPr>
                <w:rFonts w:ascii="Arial" w:hAnsi="Arial" w:cs="Arial"/>
                <w:b/>
                <w:sz w:val="18"/>
                <w:szCs w:val="18"/>
              </w:rPr>
              <w:t xml:space="preserve"> </w:t>
            </w:r>
            <w:r w:rsidRPr="001F4BFE">
              <w:rPr>
                <w:rFonts w:ascii="Arial" w:hAnsi="Arial" w:cs="Arial"/>
                <w:sz w:val="18"/>
                <w:szCs w:val="18"/>
              </w:rPr>
              <w:t>(re-start Priority # under each tissue-type heading)</w:t>
            </w:r>
          </w:p>
        </w:tc>
      </w:tr>
      <w:tr w:rsidR="00116087" w:rsidRPr="00EB4542" w14:paraId="16B8B45E" w14:textId="77777777" w:rsidTr="00660BAF">
        <w:trPr>
          <w:cantSplit/>
          <w:jc w:val="center"/>
        </w:trPr>
        <w:tc>
          <w:tcPr>
            <w:tcW w:w="719" w:type="dxa"/>
            <w:shd w:val="clear" w:color="auto" w:fill="F2F2F2" w:themeFill="background1" w:themeFillShade="F2"/>
            <w:tcMar>
              <w:left w:w="58" w:type="dxa"/>
              <w:right w:w="58" w:type="dxa"/>
            </w:tcMar>
          </w:tcPr>
          <w:p w14:paraId="70B94652" w14:textId="01DC24A2" w:rsidR="00116087" w:rsidRPr="006B0E11" w:rsidRDefault="00116087" w:rsidP="00116087">
            <w:pPr>
              <w:jc w:val="center"/>
              <w:rPr>
                <w:rFonts w:ascii="Arial" w:hAnsi="Arial" w:cs="Arial"/>
                <w:iCs/>
                <w:snapToGrid w:val="0"/>
                <w:color w:val="000000"/>
                <w:sz w:val="16"/>
                <w:szCs w:val="16"/>
                <w:highlight w:val="yellow"/>
              </w:rPr>
            </w:pPr>
            <w:r w:rsidRPr="006B0E11">
              <w:rPr>
                <w:rFonts w:ascii="Arial" w:hAnsi="Arial" w:cs="Arial"/>
                <w:iCs/>
                <w:snapToGrid w:val="0"/>
                <w:color w:val="000000"/>
                <w:sz w:val="16"/>
                <w:szCs w:val="16"/>
                <w:highlight w:val="yellow"/>
              </w:rPr>
              <w:t>[#]</w:t>
            </w:r>
          </w:p>
        </w:tc>
        <w:tc>
          <w:tcPr>
            <w:tcW w:w="1261" w:type="dxa"/>
            <w:shd w:val="clear" w:color="auto" w:fill="F2F2F2" w:themeFill="background1" w:themeFillShade="F2"/>
            <w:tcMar>
              <w:left w:w="58" w:type="dxa"/>
              <w:right w:w="58" w:type="dxa"/>
            </w:tcMar>
          </w:tcPr>
          <w:p w14:paraId="757600C3" w14:textId="77777777" w:rsidR="00116087" w:rsidRPr="00114035" w:rsidRDefault="00116087" w:rsidP="00116087">
            <w:pPr>
              <w:pStyle w:val="ListParagraph"/>
              <w:ind w:left="0"/>
              <w:rPr>
                <w:rFonts w:ascii="Arial" w:hAnsi="Arial" w:cs="Arial"/>
                <w:b/>
                <w:iCs/>
                <w:snapToGrid w:val="0"/>
                <w:color w:val="0000CC"/>
                <w:sz w:val="14"/>
                <w:szCs w:val="14"/>
              </w:rPr>
            </w:pPr>
            <w:r w:rsidRPr="00114035">
              <w:rPr>
                <w:rFonts w:ascii="Arial" w:hAnsi="Arial" w:cs="Arial"/>
                <w:b/>
                <w:iCs/>
                <w:snapToGrid w:val="0"/>
                <w:color w:val="0000CC"/>
                <w:sz w:val="14"/>
                <w:szCs w:val="14"/>
              </w:rPr>
              <w:t>EXAMPLE ROW</w:t>
            </w:r>
          </w:p>
          <w:p w14:paraId="0ECBB107" w14:textId="4B083599" w:rsidR="00116087" w:rsidRPr="00114035" w:rsidRDefault="00116087" w:rsidP="00116087">
            <w:pPr>
              <w:pStyle w:val="ListParagraph"/>
              <w:ind w:left="0"/>
              <w:rPr>
                <w:rFonts w:ascii="Arial" w:hAnsi="Arial" w:cs="Arial"/>
                <w:b/>
                <w:iCs/>
                <w:snapToGrid w:val="0"/>
                <w:color w:val="0000CC"/>
                <w:sz w:val="14"/>
                <w:szCs w:val="14"/>
              </w:rPr>
            </w:pPr>
            <w:r>
              <w:rPr>
                <w:rFonts w:ascii="Arial" w:hAnsi="Arial" w:cs="Arial"/>
                <w:sz w:val="16"/>
                <w:szCs w:val="18"/>
              </w:rPr>
              <w:t xml:space="preserve">PD-L1 </w:t>
            </w:r>
            <w:r w:rsidRPr="00CE682C">
              <w:rPr>
                <w:rFonts w:ascii="Arial" w:hAnsi="Arial" w:cs="Arial"/>
                <w:sz w:val="16"/>
                <w:szCs w:val="18"/>
                <w:highlight w:val="yellow"/>
              </w:rPr>
              <w:t>[clone]</w:t>
            </w:r>
            <w:r>
              <w:rPr>
                <w:rFonts w:ascii="Arial" w:hAnsi="Arial" w:cs="Arial"/>
                <w:sz w:val="16"/>
                <w:szCs w:val="18"/>
              </w:rPr>
              <w:t>*</w:t>
            </w:r>
          </w:p>
        </w:tc>
        <w:tc>
          <w:tcPr>
            <w:tcW w:w="1260" w:type="dxa"/>
            <w:shd w:val="clear" w:color="auto" w:fill="F2F2F2" w:themeFill="background1" w:themeFillShade="F2"/>
            <w:tcMar>
              <w:left w:w="58" w:type="dxa"/>
              <w:right w:w="58" w:type="dxa"/>
            </w:tcMar>
          </w:tcPr>
          <w:p w14:paraId="14FD099F" w14:textId="77777777" w:rsidR="00116087" w:rsidRDefault="00116087" w:rsidP="00116087">
            <w:pPr>
              <w:rPr>
                <w:rFonts w:ascii="Arial" w:hAnsi="Arial" w:cs="Arial"/>
                <w:sz w:val="16"/>
                <w:szCs w:val="18"/>
              </w:rPr>
            </w:pPr>
            <w:proofErr w:type="spellStart"/>
            <w:r>
              <w:rPr>
                <w:rFonts w:ascii="Arial" w:hAnsi="Arial" w:cs="Arial"/>
                <w:sz w:val="16"/>
                <w:szCs w:val="18"/>
              </w:rPr>
              <w:t>Singleplex</w:t>
            </w:r>
            <w:proofErr w:type="spellEnd"/>
            <w:r>
              <w:rPr>
                <w:rFonts w:ascii="Arial" w:hAnsi="Arial" w:cs="Arial"/>
                <w:sz w:val="16"/>
                <w:szCs w:val="18"/>
              </w:rPr>
              <w:t xml:space="preserve"> IHC</w:t>
            </w:r>
          </w:p>
          <w:p w14:paraId="37530920" w14:textId="4A66E6D6" w:rsidR="00116087" w:rsidRPr="00D52821" w:rsidRDefault="00116087" w:rsidP="00116087">
            <w:pPr>
              <w:rPr>
                <w:rFonts w:ascii="Arial" w:hAnsi="Arial" w:cs="Arial"/>
                <w:iCs/>
                <w:snapToGrid w:val="0"/>
                <w:color w:val="000000"/>
                <w:sz w:val="16"/>
                <w:szCs w:val="16"/>
              </w:rPr>
            </w:pPr>
            <w:r>
              <w:rPr>
                <w:rFonts w:ascii="Arial" w:hAnsi="Arial" w:cs="Arial"/>
                <w:sz w:val="16"/>
                <w:szCs w:val="18"/>
              </w:rPr>
              <w:t>CLIA: Y</w:t>
            </w:r>
          </w:p>
        </w:tc>
        <w:tc>
          <w:tcPr>
            <w:tcW w:w="2610" w:type="dxa"/>
            <w:shd w:val="clear" w:color="auto" w:fill="F2F2F2" w:themeFill="background1" w:themeFillShade="F2"/>
            <w:tcMar>
              <w:left w:w="58" w:type="dxa"/>
              <w:right w:w="58" w:type="dxa"/>
            </w:tcMar>
          </w:tcPr>
          <w:p w14:paraId="68B283EB" w14:textId="77777777" w:rsidR="00116087" w:rsidRPr="00967A69" w:rsidRDefault="00116087" w:rsidP="00116087">
            <w:pPr>
              <w:pStyle w:val="ListParagraph"/>
              <w:numPr>
                <w:ilvl w:val="0"/>
                <w:numId w:val="34"/>
              </w:numPr>
              <w:ind w:left="221" w:hanging="221"/>
              <w:contextualSpacing w:val="0"/>
              <w:jc w:val="left"/>
              <w:rPr>
                <w:rFonts w:ascii="Arial" w:hAnsi="Arial" w:cs="Arial"/>
                <w:sz w:val="16"/>
                <w:szCs w:val="18"/>
              </w:rPr>
            </w:pPr>
            <w:r w:rsidRPr="00967A69">
              <w:rPr>
                <w:rFonts w:ascii="Arial" w:hAnsi="Arial" w:cs="Arial"/>
                <w:sz w:val="16"/>
                <w:szCs w:val="18"/>
              </w:rPr>
              <w:t>Integrated</w:t>
            </w:r>
          </w:p>
          <w:p w14:paraId="0791D138" w14:textId="237BC8F5" w:rsidR="00116087" w:rsidRDefault="00116087" w:rsidP="00116087">
            <w:pPr>
              <w:pStyle w:val="ListParagraph"/>
              <w:numPr>
                <w:ilvl w:val="0"/>
                <w:numId w:val="34"/>
              </w:numPr>
              <w:ind w:left="221" w:hanging="221"/>
              <w:contextualSpacing w:val="0"/>
              <w:jc w:val="left"/>
              <w:rPr>
                <w:rFonts w:ascii="Arial" w:hAnsi="Arial" w:cs="Arial"/>
                <w:sz w:val="16"/>
                <w:szCs w:val="18"/>
              </w:rPr>
            </w:pPr>
            <w:r>
              <w:rPr>
                <w:rFonts w:ascii="Arial" w:hAnsi="Arial" w:cs="Arial"/>
                <w:sz w:val="16"/>
                <w:szCs w:val="18"/>
              </w:rPr>
              <w:t>Identify biomarkers of response</w:t>
            </w:r>
          </w:p>
        </w:tc>
        <w:tc>
          <w:tcPr>
            <w:tcW w:w="1080" w:type="dxa"/>
            <w:shd w:val="clear" w:color="auto" w:fill="F2F2F2" w:themeFill="background1" w:themeFillShade="F2"/>
            <w:tcMar>
              <w:left w:w="58" w:type="dxa"/>
              <w:right w:w="58" w:type="dxa"/>
            </w:tcMar>
          </w:tcPr>
          <w:p w14:paraId="0013F47D" w14:textId="5ED918C6" w:rsidR="00116087" w:rsidRPr="006201E2" w:rsidRDefault="00116087" w:rsidP="00116087">
            <w:pPr>
              <w:rPr>
                <w:rFonts w:ascii="Arial" w:hAnsi="Arial" w:cs="Arial"/>
                <w:iCs/>
                <w:snapToGrid w:val="0"/>
                <w:color w:val="000000"/>
                <w:sz w:val="16"/>
                <w:szCs w:val="16"/>
              </w:rPr>
            </w:pPr>
            <w:r w:rsidRPr="006201E2">
              <w:rPr>
                <w:rFonts w:ascii="Arial" w:hAnsi="Arial" w:cs="Arial"/>
                <w:iCs/>
                <w:snapToGrid w:val="0"/>
                <w:color w:val="000000"/>
                <w:sz w:val="16"/>
                <w:szCs w:val="16"/>
              </w:rPr>
              <w:t>Archival block</w:t>
            </w:r>
          </w:p>
        </w:tc>
        <w:tc>
          <w:tcPr>
            <w:tcW w:w="625" w:type="dxa"/>
            <w:shd w:val="clear" w:color="auto" w:fill="F2F2F2" w:themeFill="background1" w:themeFillShade="F2"/>
          </w:tcPr>
          <w:p w14:paraId="18971A28" w14:textId="49983F7E" w:rsidR="00116087" w:rsidRDefault="00116087" w:rsidP="00116087">
            <w:pPr>
              <w:pStyle w:val="ListParagraph"/>
              <w:ind w:left="0"/>
              <w:contextualSpacing w:val="0"/>
              <w:jc w:val="center"/>
              <w:rPr>
                <w:rFonts w:ascii="Arial" w:hAnsi="Arial" w:cs="Arial"/>
                <w:sz w:val="16"/>
                <w:szCs w:val="18"/>
              </w:rPr>
            </w:pPr>
            <w:r>
              <w:rPr>
                <w:rFonts w:ascii="Arial" w:hAnsi="Arial" w:cs="Arial"/>
                <w:sz w:val="16"/>
                <w:szCs w:val="18"/>
              </w:rPr>
              <w:t>1</w:t>
            </w:r>
          </w:p>
        </w:tc>
        <w:tc>
          <w:tcPr>
            <w:tcW w:w="1440" w:type="dxa"/>
            <w:shd w:val="clear" w:color="auto" w:fill="F2F2F2" w:themeFill="background1" w:themeFillShade="F2"/>
            <w:tcMar>
              <w:left w:w="58" w:type="dxa"/>
              <w:right w:w="58" w:type="dxa"/>
            </w:tcMar>
          </w:tcPr>
          <w:p w14:paraId="77D33397" w14:textId="70C89D43" w:rsidR="00116087" w:rsidRPr="003616F5" w:rsidRDefault="00116087" w:rsidP="00116087">
            <w:pPr>
              <w:pStyle w:val="ListParagraph"/>
              <w:numPr>
                <w:ilvl w:val="0"/>
                <w:numId w:val="34"/>
              </w:numPr>
              <w:ind w:left="221" w:hanging="221"/>
              <w:contextualSpacing w:val="0"/>
              <w:jc w:val="left"/>
              <w:rPr>
                <w:rFonts w:ascii="Arial" w:hAnsi="Arial" w:cs="Arial"/>
                <w:sz w:val="16"/>
                <w:szCs w:val="18"/>
              </w:rPr>
            </w:pPr>
            <w:r w:rsidRPr="003616F5">
              <w:rPr>
                <w:rFonts w:ascii="Arial" w:hAnsi="Arial" w:cs="Arial"/>
                <w:sz w:val="16"/>
                <w:szCs w:val="18"/>
              </w:rPr>
              <w:t>Archival</w:t>
            </w:r>
          </w:p>
        </w:tc>
        <w:tc>
          <w:tcPr>
            <w:tcW w:w="1170" w:type="dxa"/>
            <w:shd w:val="clear" w:color="auto" w:fill="F2F2F2" w:themeFill="background1" w:themeFillShade="F2"/>
            <w:tcMar>
              <w:left w:w="58" w:type="dxa"/>
              <w:right w:w="58" w:type="dxa"/>
            </w:tcMar>
          </w:tcPr>
          <w:p w14:paraId="7C6F2527" w14:textId="5B460109" w:rsidR="00116087" w:rsidRPr="009D777A" w:rsidRDefault="00116087" w:rsidP="00116087">
            <w:pPr>
              <w:rPr>
                <w:rFonts w:ascii="Arial" w:hAnsi="Arial" w:cs="Arial"/>
                <w:sz w:val="16"/>
                <w:szCs w:val="18"/>
                <w:highlight w:val="yellow"/>
              </w:rPr>
            </w:pPr>
            <w:r w:rsidRPr="00A25CF3">
              <w:rPr>
                <w:rFonts w:ascii="Arial" w:hAnsi="Arial" w:cs="Arial"/>
                <w:sz w:val="16"/>
                <w:szCs w:val="18"/>
                <w:highlight w:val="yellow"/>
              </w:rPr>
              <w:t>[specify]</w:t>
            </w:r>
          </w:p>
        </w:tc>
        <w:tc>
          <w:tcPr>
            <w:tcW w:w="1075" w:type="dxa"/>
            <w:shd w:val="clear" w:color="auto" w:fill="F2F2F2" w:themeFill="background1" w:themeFillShade="F2"/>
            <w:tcMar>
              <w:left w:w="58" w:type="dxa"/>
              <w:right w:w="58" w:type="dxa"/>
            </w:tcMar>
          </w:tcPr>
          <w:p w14:paraId="4EF13630" w14:textId="27A28D1D" w:rsidR="00116087" w:rsidDel="00D0549D" w:rsidRDefault="00116087" w:rsidP="00116087">
            <w:pPr>
              <w:rPr>
                <w:rFonts w:ascii="Arial" w:hAnsi="Arial" w:cs="Arial"/>
                <w:sz w:val="16"/>
                <w:szCs w:val="18"/>
              </w:rPr>
            </w:pPr>
            <w:r>
              <w:rPr>
                <w:rFonts w:ascii="Arial" w:hAnsi="Arial" w:cs="Arial"/>
                <w:sz w:val="16"/>
                <w:szCs w:val="18"/>
              </w:rPr>
              <w:t>PACT</w:t>
            </w:r>
          </w:p>
        </w:tc>
      </w:tr>
      <w:tr w:rsidR="00116087" w:rsidRPr="00EB4542" w14:paraId="36632490" w14:textId="77777777" w:rsidTr="00FD3031">
        <w:trPr>
          <w:cantSplit/>
          <w:jc w:val="center"/>
        </w:trPr>
        <w:tc>
          <w:tcPr>
            <w:tcW w:w="719" w:type="dxa"/>
            <w:shd w:val="clear" w:color="auto" w:fill="auto"/>
            <w:tcMar>
              <w:left w:w="58" w:type="dxa"/>
              <w:right w:w="58" w:type="dxa"/>
            </w:tcMar>
          </w:tcPr>
          <w:p w14:paraId="659346D9" w14:textId="77777777" w:rsidR="00116087" w:rsidRPr="006B0E11" w:rsidRDefault="00116087" w:rsidP="00116087">
            <w:pPr>
              <w:jc w:val="center"/>
              <w:rPr>
                <w:rFonts w:ascii="Arial" w:hAnsi="Arial" w:cs="Arial"/>
                <w:iCs/>
                <w:snapToGrid w:val="0"/>
                <w:color w:val="000000"/>
                <w:sz w:val="16"/>
                <w:szCs w:val="16"/>
                <w:highlight w:val="yellow"/>
              </w:rPr>
            </w:pPr>
          </w:p>
        </w:tc>
        <w:tc>
          <w:tcPr>
            <w:tcW w:w="1261" w:type="dxa"/>
            <w:shd w:val="clear" w:color="auto" w:fill="auto"/>
            <w:tcMar>
              <w:left w:w="58" w:type="dxa"/>
              <w:right w:w="58" w:type="dxa"/>
            </w:tcMar>
          </w:tcPr>
          <w:p w14:paraId="5E11E52C" w14:textId="77777777" w:rsidR="00116087" w:rsidRPr="00FE4C0D" w:rsidRDefault="00116087" w:rsidP="00116087">
            <w:pPr>
              <w:pStyle w:val="ListParagraph"/>
              <w:ind w:left="0"/>
              <w:rPr>
                <w:rFonts w:ascii="Arial" w:hAnsi="Arial" w:cs="Arial"/>
                <w:b/>
                <w:iCs/>
                <w:snapToGrid w:val="0"/>
                <w:color w:val="0000CC"/>
                <w:sz w:val="16"/>
                <w:szCs w:val="16"/>
              </w:rPr>
            </w:pPr>
            <w:r w:rsidRPr="00083219">
              <w:rPr>
                <w:rFonts w:ascii="Arial" w:hAnsi="Arial" w:cs="Arial"/>
                <w:iCs/>
                <w:snapToGrid w:val="0"/>
                <w:color w:val="000000"/>
                <w:sz w:val="18"/>
                <w:szCs w:val="18"/>
                <w:highlight w:val="yellow"/>
              </w:rPr>
              <w:t>[add rows as needed]</w:t>
            </w:r>
          </w:p>
        </w:tc>
        <w:tc>
          <w:tcPr>
            <w:tcW w:w="1260" w:type="dxa"/>
            <w:shd w:val="clear" w:color="auto" w:fill="auto"/>
            <w:tcMar>
              <w:left w:w="58" w:type="dxa"/>
              <w:right w:w="58" w:type="dxa"/>
            </w:tcMar>
          </w:tcPr>
          <w:p w14:paraId="6F91A9DD" w14:textId="77777777" w:rsidR="00116087" w:rsidRDefault="00116087" w:rsidP="00116087">
            <w:pPr>
              <w:rPr>
                <w:rFonts w:ascii="Arial" w:hAnsi="Arial" w:cs="Arial"/>
                <w:sz w:val="16"/>
                <w:szCs w:val="18"/>
              </w:rPr>
            </w:pPr>
          </w:p>
        </w:tc>
        <w:tc>
          <w:tcPr>
            <w:tcW w:w="2610" w:type="dxa"/>
            <w:shd w:val="clear" w:color="auto" w:fill="auto"/>
            <w:tcMar>
              <w:left w:w="58" w:type="dxa"/>
              <w:right w:w="58" w:type="dxa"/>
            </w:tcMar>
          </w:tcPr>
          <w:p w14:paraId="422E7E2B" w14:textId="77777777" w:rsidR="00116087" w:rsidRDefault="00116087" w:rsidP="00116087">
            <w:pPr>
              <w:pStyle w:val="ListParagraph"/>
              <w:numPr>
                <w:ilvl w:val="0"/>
                <w:numId w:val="34"/>
              </w:numPr>
              <w:ind w:left="221" w:hanging="221"/>
              <w:contextualSpacing w:val="0"/>
              <w:jc w:val="left"/>
              <w:rPr>
                <w:rFonts w:ascii="Arial" w:hAnsi="Arial" w:cs="Arial"/>
                <w:sz w:val="16"/>
                <w:szCs w:val="18"/>
              </w:rPr>
            </w:pPr>
          </w:p>
        </w:tc>
        <w:tc>
          <w:tcPr>
            <w:tcW w:w="1080" w:type="dxa"/>
            <w:shd w:val="clear" w:color="auto" w:fill="auto"/>
            <w:tcMar>
              <w:left w:w="58" w:type="dxa"/>
              <w:right w:w="58" w:type="dxa"/>
            </w:tcMar>
          </w:tcPr>
          <w:p w14:paraId="0CAB0D45" w14:textId="77777777" w:rsidR="00116087" w:rsidRPr="006201E2" w:rsidRDefault="00116087" w:rsidP="00116087">
            <w:pPr>
              <w:rPr>
                <w:rFonts w:ascii="Arial" w:hAnsi="Arial" w:cs="Arial"/>
                <w:iCs/>
                <w:snapToGrid w:val="0"/>
                <w:color w:val="000000"/>
                <w:sz w:val="16"/>
                <w:szCs w:val="16"/>
              </w:rPr>
            </w:pPr>
          </w:p>
        </w:tc>
        <w:tc>
          <w:tcPr>
            <w:tcW w:w="625" w:type="dxa"/>
          </w:tcPr>
          <w:p w14:paraId="55137F17" w14:textId="77777777" w:rsidR="00116087" w:rsidRPr="003616F5" w:rsidRDefault="00116087" w:rsidP="00FD3031">
            <w:pPr>
              <w:pStyle w:val="ListParagraph"/>
              <w:ind w:left="221"/>
              <w:contextualSpacing w:val="0"/>
              <w:jc w:val="center"/>
              <w:rPr>
                <w:rFonts w:ascii="Arial" w:hAnsi="Arial" w:cs="Arial"/>
                <w:sz w:val="16"/>
                <w:szCs w:val="18"/>
              </w:rPr>
            </w:pPr>
          </w:p>
        </w:tc>
        <w:tc>
          <w:tcPr>
            <w:tcW w:w="1440" w:type="dxa"/>
            <w:shd w:val="clear" w:color="auto" w:fill="auto"/>
            <w:tcMar>
              <w:left w:w="58" w:type="dxa"/>
              <w:right w:w="58" w:type="dxa"/>
            </w:tcMar>
          </w:tcPr>
          <w:p w14:paraId="1928B4C9" w14:textId="41E6FA0C" w:rsidR="00116087" w:rsidRPr="003616F5" w:rsidRDefault="00116087" w:rsidP="00116087">
            <w:pPr>
              <w:pStyle w:val="ListParagraph"/>
              <w:numPr>
                <w:ilvl w:val="0"/>
                <w:numId w:val="34"/>
              </w:numPr>
              <w:ind w:left="221" w:hanging="221"/>
              <w:contextualSpacing w:val="0"/>
              <w:jc w:val="left"/>
              <w:rPr>
                <w:rFonts w:ascii="Arial" w:hAnsi="Arial" w:cs="Arial"/>
                <w:sz w:val="16"/>
                <w:szCs w:val="18"/>
              </w:rPr>
            </w:pPr>
          </w:p>
        </w:tc>
        <w:tc>
          <w:tcPr>
            <w:tcW w:w="1170" w:type="dxa"/>
            <w:shd w:val="clear" w:color="auto" w:fill="auto"/>
            <w:tcMar>
              <w:left w:w="58" w:type="dxa"/>
              <w:right w:w="58" w:type="dxa"/>
            </w:tcMar>
          </w:tcPr>
          <w:p w14:paraId="49AC36A5" w14:textId="77777777" w:rsidR="00116087" w:rsidRDefault="00116087" w:rsidP="00116087">
            <w:pPr>
              <w:rPr>
                <w:rFonts w:ascii="Arial" w:hAnsi="Arial" w:cs="Arial"/>
                <w:sz w:val="16"/>
                <w:szCs w:val="18"/>
              </w:rPr>
            </w:pPr>
          </w:p>
        </w:tc>
        <w:tc>
          <w:tcPr>
            <w:tcW w:w="1075" w:type="dxa"/>
            <w:shd w:val="clear" w:color="auto" w:fill="auto"/>
            <w:tcMar>
              <w:left w:w="58" w:type="dxa"/>
              <w:right w:w="58" w:type="dxa"/>
            </w:tcMar>
          </w:tcPr>
          <w:p w14:paraId="5294ED5F" w14:textId="77777777" w:rsidR="00116087" w:rsidRPr="00595B73" w:rsidRDefault="00116087" w:rsidP="00116087">
            <w:pPr>
              <w:rPr>
                <w:rFonts w:ascii="Arial" w:hAnsi="Arial" w:cs="Arial"/>
                <w:sz w:val="16"/>
                <w:szCs w:val="18"/>
              </w:rPr>
            </w:pPr>
          </w:p>
        </w:tc>
      </w:tr>
      <w:tr w:rsidR="00116087" w:rsidRPr="00EB4542" w14:paraId="205C114A" w14:textId="77777777" w:rsidTr="00FD3031">
        <w:trPr>
          <w:cantSplit/>
          <w:jc w:val="center"/>
        </w:trPr>
        <w:tc>
          <w:tcPr>
            <w:tcW w:w="11240" w:type="dxa"/>
            <w:gridSpan w:val="9"/>
            <w:shd w:val="clear" w:color="auto" w:fill="auto"/>
            <w:tcMar>
              <w:left w:w="58" w:type="dxa"/>
              <w:right w:w="58" w:type="dxa"/>
            </w:tcMar>
            <w:vAlign w:val="center"/>
          </w:tcPr>
          <w:p w14:paraId="242AFDEC" w14:textId="5574620E" w:rsidR="00116087" w:rsidRPr="001F4BFE" w:rsidRDefault="00116087" w:rsidP="00116087">
            <w:pPr>
              <w:rPr>
                <w:rFonts w:ascii="Arial" w:hAnsi="Arial" w:cs="Arial"/>
                <w:sz w:val="24"/>
                <w:szCs w:val="24"/>
              </w:rPr>
            </w:pPr>
            <w:r w:rsidRPr="001F4BFE">
              <w:rPr>
                <w:rFonts w:ascii="Arial" w:hAnsi="Arial" w:cs="Arial"/>
                <w:b/>
                <w:sz w:val="22"/>
                <w:szCs w:val="22"/>
              </w:rPr>
              <w:t xml:space="preserve">Tissue-based Biomarkers </w:t>
            </w:r>
            <w:r w:rsidRPr="001F4BFE">
              <w:rPr>
                <w:rFonts w:ascii="Arial" w:hAnsi="Arial" w:cs="Arial"/>
                <w:sz w:val="18"/>
                <w:szCs w:val="18"/>
              </w:rPr>
              <w:t>(re-start Priority # under each tissue-type heading)</w:t>
            </w:r>
          </w:p>
        </w:tc>
      </w:tr>
      <w:tr w:rsidR="00116087" w:rsidRPr="00EB4542" w14:paraId="41A42711" w14:textId="77777777" w:rsidTr="00FD3031">
        <w:trPr>
          <w:cantSplit/>
          <w:jc w:val="center"/>
        </w:trPr>
        <w:tc>
          <w:tcPr>
            <w:tcW w:w="719" w:type="dxa"/>
            <w:shd w:val="clear" w:color="auto" w:fill="F2F2F2" w:themeFill="background1" w:themeFillShade="F2"/>
            <w:tcMar>
              <w:left w:w="58" w:type="dxa"/>
              <w:right w:w="58" w:type="dxa"/>
            </w:tcMar>
          </w:tcPr>
          <w:p w14:paraId="475C5B29" w14:textId="77777777" w:rsidR="00116087" w:rsidRPr="00EB4542" w:rsidRDefault="00116087" w:rsidP="00116087">
            <w:pPr>
              <w:jc w:val="center"/>
              <w:rPr>
                <w:rFonts w:ascii="Arial" w:hAnsi="Arial" w:cs="Arial"/>
                <w:sz w:val="16"/>
                <w:szCs w:val="18"/>
              </w:rPr>
            </w:pPr>
            <w:r w:rsidRPr="006B0E11">
              <w:rPr>
                <w:rFonts w:ascii="Arial" w:hAnsi="Arial" w:cs="Arial"/>
                <w:iCs/>
                <w:snapToGrid w:val="0"/>
                <w:color w:val="000000"/>
                <w:sz w:val="16"/>
                <w:szCs w:val="16"/>
                <w:highlight w:val="yellow"/>
              </w:rPr>
              <w:t>[#]</w:t>
            </w:r>
          </w:p>
        </w:tc>
        <w:tc>
          <w:tcPr>
            <w:tcW w:w="1261" w:type="dxa"/>
            <w:shd w:val="clear" w:color="auto" w:fill="F2F2F2" w:themeFill="background1" w:themeFillShade="F2"/>
            <w:tcMar>
              <w:left w:w="58" w:type="dxa"/>
              <w:right w:w="58" w:type="dxa"/>
            </w:tcMar>
          </w:tcPr>
          <w:p w14:paraId="3D22080A" w14:textId="77777777" w:rsidR="00116087" w:rsidRPr="00114035" w:rsidRDefault="00116087" w:rsidP="00116087">
            <w:pPr>
              <w:pStyle w:val="ListParagraph"/>
              <w:ind w:left="0"/>
              <w:rPr>
                <w:rFonts w:ascii="Arial" w:hAnsi="Arial" w:cs="Arial"/>
                <w:b/>
                <w:iCs/>
                <w:snapToGrid w:val="0"/>
                <w:color w:val="0000CC"/>
                <w:sz w:val="14"/>
                <w:szCs w:val="14"/>
              </w:rPr>
            </w:pPr>
            <w:r w:rsidRPr="00114035">
              <w:rPr>
                <w:rFonts w:ascii="Arial" w:hAnsi="Arial" w:cs="Arial"/>
                <w:b/>
                <w:iCs/>
                <w:snapToGrid w:val="0"/>
                <w:color w:val="0000CC"/>
                <w:sz w:val="14"/>
                <w:szCs w:val="14"/>
              </w:rPr>
              <w:t>EXAMPLE ROW</w:t>
            </w:r>
          </w:p>
          <w:p w14:paraId="5D9B40CC" w14:textId="77777777" w:rsidR="00116087" w:rsidRPr="00EB4542" w:rsidRDefault="00116087" w:rsidP="00116087">
            <w:pPr>
              <w:rPr>
                <w:rFonts w:ascii="Arial" w:hAnsi="Arial" w:cs="Arial"/>
                <w:sz w:val="16"/>
                <w:szCs w:val="18"/>
              </w:rPr>
            </w:pPr>
            <w:r>
              <w:rPr>
                <w:rFonts w:ascii="Arial" w:hAnsi="Arial" w:cs="Arial"/>
                <w:sz w:val="16"/>
                <w:szCs w:val="18"/>
              </w:rPr>
              <w:t xml:space="preserve">PD-L1 </w:t>
            </w:r>
            <w:r w:rsidRPr="00CE682C">
              <w:rPr>
                <w:rFonts w:ascii="Arial" w:hAnsi="Arial" w:cs="Arial"/>
                <w:sz w:val="16"/>
                <w:szCs w:val="18"/>
                <w:highlight w:val="yellow"/>
              </w:rPr>
              <w:t>[clone]</w:t>
            </w:r>
          </w:p>
        </w:tc>
        <w:tc>
          <w:tcPr>
            <w:tcW w:w="1260" w:type="dxa"/>
            <w:shd w:val="clear" w:color="auto" w:fill="F2F2F2" w:themeFill="background1" w:themeFillShade="F2"/>
            <w:tcMar>
              <w:left w:w="58" w:type="dxa"/>
              <w:right w:w="58" w:type="dxa"/>
            </w:tcMar>
          </w:tcPr>
          <w:p w14:paraId="2811B1CB" w14:textId="77777777" w:rsidR="00116087" w:rsidRDefault="00116087" w:rsidP="00116087">
            <w:pPr>
              <w:rPr>
                <w:rFonts w:ascii="Arial" w:hAnsi="Arial" w:cs="Arial"/>
                <w:sz w:val="16"/>
                <w:szCs w:val="18"/>
              </w:rPr>
            </w:pPr>
            <w:proofErr w:type="spellStart"/>
            <w:r>
              <w:rPr>
                <w:rFonts w:ascii="Arial" w:hAnsi="Arial" w:cs="Arial"/>
                <w:sz w:val="16"/>
                <w:szCs w:val="18"/>
              </w:rPr>
              <w:t>Singleplex</w:t>
            </w:r>
            <w:proofErr w:type="spellEnd"/>
            <w:r>
              <w:rPr>
                <w:rFonts w:ascii="Arial" w:hAnsi="Arial" w:cs="Arial"/>
                <w:sz w:val="16"/>
                <w:szCs w:val="18"/>
              </w:rPr>
              <w:t xml:space="preserve"> IHC</w:t>
            </w:r>
          </w:p>
          <w:p w14:paraId="49DE90DD" w14:textId="77777777" w:rsidR="00116087" w:rsidRPr="00EB4542" w:rsidRDefault="00116087" w:rsidP="00116087">
            <w:pPr>
              <w:spacing w:before="60"/>
              <w:rPr>
                <w:rFonts w:ascii="Arial" w:hAnsi="Arial" w:cs="Arial"/>
                <w:sz w:val="16"/>
                <w:szCs w:val="18"/>
              </w:rPr>
            </w:pPr>
            <w:r>
              <w:rPr>
                <w:rFonts w:ascii="Arial" w:hAnsi="Arial" w:cs="Arial"/>
                <w:sz w:val="16"/>
                <w:szCs w:val="18"/>
              </w:rPr>
              <w:t>CLIA: Y</w:t>
            </w:r>
          </w:p>
        </w:tc>
        <w:tc>
          <w:tcPr>
            <w:tcW w:w="2610" w:type="dxa"/>
            <w:shd w:val="clear" w:color="auto" w:fill="F2F2F2" w:themeFill="background1" w:themeFillShade="F2"/>
            <w:tcMar>
              <w:left w:w="58" w:type="dxa"/>
              <w:right w:w="58" w:type="dxa"/>
            </w:tcMar>
          </w:tcPr>
          <w:p w14:paraId="7A683923" w14:textId="77777777" w:rsidR="00116087" w:rsidRPr="00967A69" w:rsidRDefault="00116087" w:rsidP="00116087">
            <w:pPr>
              <w:pStyle w:val="ListParagraph"/>
              <w:numPr>
                <w:ilvl w:val="0"/>
                <w:numId w:val="34"/>
              </w:numPr>
              <w:ind w:left="221" w:hanging="221"/>
              <w:contextualSpacing w:val="0"/>
              <w:jc w:val="left"/>
              <w:rPr>
                <w:rFonts w:ascii="Arial" w:hAnsi="Arial" w:cs="Arial"/>
                <w:sz w:val="16"/>
                <w:szCs w:val="18"/>
              </w:rPr>
            </w:pPr>
            <w:r w:rsidRPr="00967A69">
              <w:rPr>
                <w:rFonts w:ascii="Arial" w:hAnsi="Arial" w:cs="Arial"/>
                <w:sz w:val="16"/>
                <w:szCs w:val="18"/>
              </w:rPr>
              <w:t>Integrated</w:t>
            </w:r>
          </w:p>
          <w:p w14:paraId="0B64DF2A" w14:textId="77777777" w:rsidR="00116087" w:rsidRPr="00967A69" w:rsidRDefault="00116087" w:rsidP="00116087">
            <w:pPr>
              <w:pStyle w:val="ListParagraph"/>
              <w:numPr>
                <w:ilvl w:val="0"/>
                <w:numId w:val="34"/>
              </w:numPr>
              <w:ind w:left="221" w:hanging="221"/>
              <w:contextualSpacing w:val="0"/>
              <w:jc w:val="left"/>
              <w:rPr>
                <w:rFonts w:ascii="Arial" w:hAnsi="Arial" w:cs="Arial"/>
                <w:sz w:val="16"/>
                <w:szCs w:val="18"/>
              </w:rPr>
            </w:pPr>
            <w:r>
              <w:rPr>
                <w:rFonts w:ascii="Arial" w:hAnsi="Arial" w:cs="Arial"/>
                <w:sz w:val="16"/>
                <w:szCs w:val="18"/>
              </w:rPr>
              <w:t>Identify biomarkers of response</w:t>
            </w:r>
          </w:p>
        </w:tc>
        <w:tc>
          <w:tcPr>
            <w:tcW w:w="1080" w:type="dxa"/>
            <w:shd w:val="clear" w:color="auto" w:fill="F2F2F2" w:themeFill="background1" w:themeFillShade="F2"/>
            <w:tcMar>
              <w:left w:w="58" w:type="dxa"/>
              <w:right w:w="58" w:type="dxa"/>
            </w:tcMar>
          </w:tcPr>
          <w:p w14:paraId="37D21404" w14:textId="77777777" w:rsidR="00116087" w:rsidRPr="00EB4542" w:rsidRDefault="00116087" w:rsidP="00116087">
            <w:pPr>
              <w:rPr>
                <w:rFonts w:ascii="Arial" w:hAnsi="Arial" w:cs="Arial"/>
                <w:sz w:val="16"/>
                <w:szCs w:val="18"/>
              </w:rPr>
            </w:pPr>
            <w:r>
              <w:rPr>
                <w:rFonts w:ascii="Arial" w:hAnsi="Arial" w:cs="Arial"/>
                <w:iCs/>
                <w:snapToGrid w:val="0"/>
                <w:color w:val="000000"/>
                <w:sz w:val="16"/>
                <w:szCs w:val="16"/>
              </w:rPr>
              <w:t>FFPE core biopsy</w:t>
            </w:r>
          </w:p>
        </w:tc>
        <w:tc>
          <w:tcPr>
            <w:tcW w:w="625" w:type="dxa"/>
            <w:shd w:val="clear" w:color="auto" w:fill="F2F2F2" w:themeFill="background1" w:themeFillShade="F2"/>
          </w:tcPr>
          <w:p w14:paraId="5036A1DB" w14:textId="458F6B44" w:rsidR="00116087" w:rsidRDefault="00116087" w:rsidP="00FD3031">
            <w:pPr>
              <w:pStyle w:val="ListParagraph"/>
              <w:ind w:left="221" w:hanging="221"/>
              <w:contextualSpacing w:val="0"/>
              <w:jc w:val="center"/>
              <w:rPr>
                <w:rFonts w:ascii="Arial" w:hAnsi="Arial" w:cs="Arial"/>
                <w:sz w:val="16"/>
                <w:szCs w:val="18"/>
              </w:rPr>
            </w:pPr>
            <w:r>
              <w:rPr>
                <w:rFonts w:ascii="Arial" w:hAnsi="Arial" w:cs="Arial"/>
                <w:sz w:val="16"/>
                <w:szCs w:val="18"/>
              </w:rPr>
              <w:t>2</w:t>
            </w:r>
          </w:p>
        </w:tc>
        <w:tc>
          <w:tcPr>
            <w:tcW w:w="1440" w:type="dxa"/>
            <w:shd w:val="clear" w:color="auto" w:fill="F2F2F2" w:themeFill="background1" w:themeFillShade="F2"/>
            <w:tcMar>
              <w:left w:w="58" w:type="dxa"/>
              <w:right w:w="58" w:type="dxa"/>
            </w:tcMar>
          </w:tcPr>
          <w:p w14:paraId="1156BB6B" w14:textId="67FF824D" w:rsidR="00116087" w:rsidRDefault="00116087" w:rsidP="00116087">
            <w:pPr>
              <w:pStyle w:val="ListParagraph"/>
              <w:numPr>
                <w:ilvl w:val="0"/>
                <w:numId w:val="34"/>
              </w:numPr>
              <w:ind w:left="221" w:hanging="221"/>
              <w:contextualSpacing w:val="0"/>
              <w:jc w:val="left"/>
              <w:rPr>
                <w:rFonts w:ascii="Arial" w:hAnsi="Arial" w:cs="Arial"/>
                <w:sz w:val="16"/>
                <w:szCs w:val="18"/>
              </w:rPr>
            </w:pPr>
            <w:r>
              <w:rPr>
                <w:rFonts w:ascii="Arial" w:hAnsi="Arial" w:cs="Arial"/>
                <w:sz w:val="16"/>
                <w:szCs w:val="18"/>
              </w:rPr>
              <w:t>Baseline</w:t>
            </w:r>
          </w:p>
          <w:p w14:paraId="4760A2CE" w14:textId="77777777" w:rsidR="00116087" w:rsidRPr="00EB4542" w:rsidRDefault="00116087" w:rsidP="00116087">
            <w:pPr>
              <w:pStyle w:val="ListParagraph"/>
              <w:numPr>
                <w:ilvl w:val="0"/>
                <w:numId w:val="34"/>
              </w:numPr>
              <w:ind w:left="221" w:hanging="221"/>
              <w:contextualSpacing w:val="0"/>
              <w:jc w:val="left"/>
              <w:rPr>
                <w:rFonts w:ascii="Arial" w:hAnsi="Arial" w:cs="Arial"/>
                <w:sz w:val="16"/>
                <w:szCs w:val="18"/>
              </w:rPr>
            </w:pPr>
            <w:r w:rsidRPr="001D6A85">
              <w:rPr>
                <w:rFonts w:ascii="Arial" w:hAnsi="Arial" w:cs="Arial"/>
                <w:sz w:val="16"/>
                <w:szCs w:val="18"/>
              </w:rPr>
              <w:t>End of T</w:t>
            </w:r>
            <w:r>
              <w:rPr>
                <w:rFonts w:ascii="Arial" w:hAnsi="Arial" w:cs="Arial"/>
                <w:sz w:val="16"/>
                <w:szCs w:val="18"/>
              </w:rPr>
              <w:t>herapy</w:t>
            </w:r>
          </w:p>
        </w:tc>
        <w:tc>
          <w:tcPr>
            <w:tcW w:w="1170" w:type="dxa"/>
            <w:shd w:val="clear" w:color="auto" w:fill="F2F2F2" w:themeFill="background1" w:themeFillShade="F2"/>
            <w:tcMar>
              <w:left w:w="58" w:type="dxa"/>
              <w:right w:w="58" w:type="dxa"/>
            </w:tcMar>
          </w:tcPr>
          <w:p w14:paraId="615295BF" w14:textId="77777777" w:rsidR="00116087" w:rsidRPr="00EB4542" w:rsidRDefault="00116087" w:rsidP="00116087">
            <w:pPr>
              <w:rPr>
                <w:rFonts w:ascii="Arial" w:hAnsi="Arial" w:cs="Arial"/>
                <w:sz w:val="16"/>
                <w:szCs w:val="18"/>
              </w:rPr>
            </w:pPr>
            <w:r w:rsidRPr="002C161C">
              <w:rPr>
                <w:rFonts w:ascii="Arial" w:hAnsi="Arial" w:cs="Arial"/>
                <w:sz w:val="16"/>
                <w:szCs w:val="18"/>
              </w:rPr>
              <w:t>M at Baseline</w:t>
            </w:r>
          </w:p>
        </w:tc>
        <w:tc>
          <w:tcPr>
            <w:tcW w:w="1075" w:type="dxa"/>
            <w:shd w:val="clear" w:color="auto" w:fill="F2F2F2" w:themeFill="background1" w:themeFillShade="F2"/>
            <w:tcMar>
              <w:left w:w="58" w:type="dxa"/>
              <w:right w:w="58" w:type="dxa"/>
            </w:tcMar>
          </w:tcPr>
          <w:p w14:paraId="4731194B" w14:textId="26FFF3BC" w:rsidR="00116087" w:rsidRPr="00EB4542" w:rsidRDefault="001F4BFE" w:rsidP="00116087">
            <w:pPr>
              <w:rPr>
                <w:rFonts w:ascii="Arial" w:hAnsi="Arial" w:cs="Arial"/>
                <w:sz w:val="16"/>
                <w:szCs w:val="18"/>
              </w:rPr>
            </w:pPr>
            <w:r>
              <w:rPr>
                <w:rFonts w:ascii="Arial" w:hAnsi="Arial" w:cs="Arial"/>
                <w:sz w:val="16"/>
                <w:szCs w:val="18"/>
              </w:rPr>
              <w:t>PACT</w:t>
            </w:r>
          </w:p>
        </w:tc>
      </w:tr>
      <w:tr w:rsidR="00116087" w:rsidRPr="00EB4542" w14:paraId="637F2E68" w14:textId="77777777" w:rsidTr="00FD3031">
        <w:trPr>
          <w:cantSplit/>
          <w:jc w:val="center"/>
        </w:trPr>
        <w:tc>
          <w:tcPr>
            <w:tcW w:w="719" w:type="dxa"/>
            <w:shd w:val="clear" w:color="auto" w:fill="auto"/>
            <w:tcMar>
              <w:left w:w="58" w:type="dxa"/>
              <w:right w:w="58" w:type="dxa"/>
            </w:tcMar>
          </w:tcPr>
          <w:p w14:paraId="0C6069B5" w14:textId="77777777" w:rsidR="00116087" w:rsidRDefault="00116087" w:rsidP="00116087">
            <w:pPr>
              <w:jc w:val="center"/>
              <w:rPr>
                <w:rFonts w:ascii="Arial" w:hAnsi="Arial" w:cs="Arial"/>
                <w:sz w:val="16"/>
                <w:szCs w:val="18"/>
              </w:rPr>
            </w:pPr>
            <w:bookmarkStart w:id="8" w:name="_Hlk4662372"/>
          </w:p>
        </w:tc>
        <w:tc>
          <w:tcPr>
            <w:tcW w:w="1261" w:type="dxa"/>
            <w:shd w:val="clear" w:color="auto" w:fill="auto"/>
            <w:tcMar>
              <w:left w:w="58" w:type="dxa"/>
              <w:right w:w="58" w:type="dxa"/>
            </w:tcMar>
          </w:tcPr>
          <w:p w14:paraId="69C3F142" w14:textId="77777777" w:rsidR="00116087" w:rsidRDefault="00116087" w:rsidP="00116087">
            <w:pPr>
              <w:rPr>
                <w:rFonts w:ascii="Arial" w:hAnsi="Arial" w:cs="Arial"/>
                <w:sz w:val="16"/>
                <w:szCs w:val="18"/>
                <w:highlight w:val="yellow"/>
              </w:rPr>
            </w:pPr>
            <w:r w:rsidRPr="00083219">
              <w:rPr>
                <w:rFonts w:ascii="Arial" w:hAnsi="Arial" w:cs="Arial"/>
                <w:iCs/>
                <w:snapToGrid w:val="0"/>
                <w:color w:val="000000"/>
                <w:sz w:val="18"/>
                <w:szCs w:val="18"/>
                <w:highlight w:val="yellow"/>
              </w:rPr>
              <w:t>[add rows as needed]</w:t>
            </w:r>
          </w:p>
        </w:tc>
        <w:tc>
          <w:tcPr>
            <w:tcW w:w="1260" w:type="dxa"/>
            <w:shd w:val="clear" w:color="auto" w:fill="auto"/>
            <w:tcMar>
              <w:left w:w="58" w:type="dxa"/>
              <w:right w:w="58" w:type="dxa"/>
            </w:tcMar>
          </w:tcPr>
          <w:p w14:paraId="1D0B6D23" w14:textId="77777777" w:rsidR="00116087" w:rsidRDefault="00116087" w:rsidP="00116087">
            <w:pPr>
              <w:rPr>
                <w:rFonts w:ascii="Arial" w:hAnsi="Arial" w:cs="Arial"/>
                <w:sz w:val="16"/>
                <w:szCs w:val="18"/>
              </w:rPr>
            </w:pPr>
          </w:p>
        </w:tc>
        <w:tc>
          <w:tcPr>
            <w:tcW w:w="2610" w:type="dxa"/>
            <w:shd w:val="clear" w:color="auto" w:fill="auto"/>
            <w:tcMar>
              <w:left w:w="58" w:type="dxa"/>
              <w:right w:w="58" w:type="dxa"/>
            </w:tcMar>
          </w:tcPr>
          <w:p w14:paraId="5A668A5D" w14:textId="77777777" w:rsidR="00116087" w:rsidRDefault="00116087" w:rsidP="00116087">
            <w:pPr>
              <w:pStyle w:val="ListParagraph"/>
              <w:numPr>
                <w:ilvl w:val="0"/>
                <w:numId w:val="34"/>
              </w:numPr>
              <w:ind w:left="221" w:hanging="221"/>
              <w:contextualSpacing w:val="0"/>
              <w:jc w:val="left"/>
              <w:rPr>
                <w:rFonts w:ascii="Arial" w:hAnsi="Arial" w:cs="Arial"/>
                <w:sz w:val="16"/>
                <w:szCs w:val="18"/>
              </w:rPr>
            </w:pPr>
          </w:p>
        </w:tc>
        <w:tc>
          <w:tcPr>
            <w:tcW w:w="1080" w:type="dxa"/>
            <w:shd w:val="clear" w:color="auto" w:fill="auto"/>
            <w:tcMar>
              <w:left w:w="58" w:type="dxa"/>
              <w:right w:w="58" w:type="dxa"/>
            </w:tcMar>
          </w:tcPr>
          <w:p w14:paraId="2AD709E6" w14:textId="77777777" w:rsidR="00116087" w:rsidRDefault="00116087" w:rsidP="00116087">
            <w:pPr>
              <w:rPr>
                <w:rFonts w:ascii="Arial" w:hAnsi="Arial" w:cs="Arial"/>
                <w:iCs/>
                <w:snapToGrid w:val="0"/>
                <w:color w:val="000000"/>
                <w:sz w:val="16"/>
                <w:szCs w:val="16"/>
              </w:rPr>
            </w:pPr>
          </w:p>
        </w:tc>
        <w:tc>
          <w:tcPr>
            <w:tcW w:w="625" w:type="dxa"/>
          </w:tcPr>
          <w:p w14:paraId="432B3B7B" w14:textId="77777777" w:rsidR="00116087" w:rsidRDefault="00116087" w:rsidP="00FD3031">
            <w:pPr>
              <w:pStyle w:val="ListParagraph"/>
              <w:ind w:left="221"/>
              <w:contextualSpacing w:val="0"/>
              <w:jc w:val="center"/>
              <w:rPr>
                <w:rFonts w:ascii="Arial" w:hAnsi="Arial" w:cs="Arial"/>
                <w:sz w:val="16"/>
                <w:szCs w:val="18"/>
              </w:rPr>
            </w:pPr>
          </w:p>
        </w:tc>
        <w:tc>
          <w:tcPr>
            <w:tcW w:w="1440" w:type="dxa"/>
            <w:shd w:val="clear" w:color="auto" w:fill="auto"/>
            <w:tcMar>
              <w:left w:w="58" w:type="dxa"/>
              <w:right w:w="58" w:type="dxa"/>
            </w:tcMar>
          </w:tcPr>
          <w:p w14:paraId="16A3768D" w14:textId="4ACA04E9" w:rsidR="00116087" w:rsidRDefault="00116087" w:rsidP="00116087">
            <w:pPr>
              <w:pStyle w:val="ListParagraph"/>
              <w:numPr>
                <w:ilvl w:val="0"/>
                <w:numId w:val="34"/>
              </w:numPr>
              <w:ind w:left="221" w:hanging="221"/>
              <w:contextualSpacing w:val="0"/>
              <w:jc w:val="left"/>
              <w:rPr>
                <w:rFonts w:ascii="Arial" w:hAnsi="Arial" w:cs="Arial"/>
                <w:sz w:val="16"/>
                <w:szCs w:val="18"/>
              </w:rPr>
            </w:pPr>
          </w:p>
        </w:tc>
        <w:tc>
          <w:tcPr>
            <w:tcW w:w="1170" w:type="dxa"/>
            <w:shd w:val="clear" w:color="auto" w:fill="auto"/>
            <w:tcMar>
              <w:left w:w="58" w:type="dxa"/>
              <w:right w:w="58" w:type="dxa"/>
            </w:tcMar>
          </w:tcPr>
          <w:p w14:paraId="1807C954" w14:textId="77777777" w:rsidR="00116087" w:rsidRDefault="00116087" w:rsidP="00116087">
            <w:pPr>
              <w:rPr>
                <w:rFonts w:ascii="Arial" w:hAnsi="Arial" w:cs="Arial"/>
                <w:sz w:val="16"/>
                <w:szCs w:val="18"/>
              </w:rPr>
            </w:pPr>
          </w:p>
        </w:tc>
        <w:tc>
          <w:tcPr>
            <w:tcW w:w="1075" w:type="dxa"/>
            <w:shd w:val="clear" w:color="auto" w:fill="auto"/>
            <w:tcMar>
              <w:left w:w="58" w:type="dxa"/>
              <w:right w:w="58" w:type="dxa"/>
            </w:tcMar>
          </w:tcPr>
          <w:p w14:paraId="4C6BED66" w14:textId="77777777" w:rsidR="00116087" w:rsidRPr="00595B73" w:rsidRDefault="00116087" w:rsidP="00116087">
            <w:pPr>
              <w:rPr>
                <w:rFonts w:ascii="Arial" w:hAnsi="Arial" w:cs="Arial"/>
                <w:sz w:val="16"/>
                <w:szCs w:val="18"/>
              </w:rPr>
            </w:pPr>
          </w:p>
        </w:tc>
      </w:tr>
      <w:bookmarkEnd w:id="8"/>
      <w:tr w:rsidR="00116087" w:rsidRPr="00EB4542" w14:paraId="323F23E1" w14:textId="77777777" w:rsidTr="00FD3031">
        <w:trPr>
          <w:cantSplit/>
          <w:jc w:val="center"/>
        </w:trPr>
        <w:tc>
          <w:tcPr>
            <w:tcW w:w="11240" w:type="dxa"/>
            <w:gridSpan w:val="9"/>
            <w:shd w:val="clear" w:color="auto" w:fill="auto"/>
            <w:tcMar>
              <w:left w:w="58" w:type="dxa"/>
              <w:right w:w="58" w:type="dxa"/>
            </w:tcMar>
            <w:vAlign w:val="center"/>
          </w:tcPr>
          <w:p w14:paraId="02CDF510" w14:textId="3526659B" w:rsidR="00116087" w:rsidRPr="00FD3031" w:rsidRDefault="00116087" w:rsidP="00FD3031">
            <w:pPr>
              <w:tabs>
                <w:tab w:val="left" w:pos="6735"/>
              </w:tabs>
              <w:rPr>
                <w:rFonts w:ascii="Arial" w:hAnsi="Arial" w:cs="Arial"/>
                <w:sz w:val="24"/>
                <w:szCs w:val="24"/>
              </w:rPr>
            </w:pPr>
            <w:r w:rsidRPr="001F4BFE">
              <w:rPr>
                <w:rFonts w:ascii="Arial" w:hAnsi="Arial" w:cs="Arial"/>
                <w:b/>
                <w:sz w:val="22"/>
                <w:szCs w:val="22"/>
              </w:rPr>
              <w:t xml:space="preserve">Blood-based Biomarkers </w:t>
            </w:r>
            <w:r w:rsidRPr="001F4BFE">
              <w:rPr>
                <w:rFonts w:ascii="Arial" w:hAnsi="Arial" w:cs="Arial"/>
                <w:sz w:val="18"/>
                <w:szCs w:val="18"/>
              </w:rPr>
              <w:t>(re-start Priority # under each tissue-type heading)</w:t>
            </w:r>
          </w:p>
        </w:tc>
      </w:tr>
      <w:tr w:rsidR="00116087" w:rsidRPr="00EB4542" w14:paraId="76448767" w14:textId="77777777" w:rsidTr="00FD3031">
        <w:trPr>
          <w:cantSplit/>
          <w:jc w:val="center"/>
        </w:trPr>
        <w:tc>
          <w:tcPr>
            <w:tcW w:w="719" w:type="dxa"/>
            <w:shd w:val="clear" w:color="auto" w:fill="F2F2F2" w:themeFill="background1" w:themeFillShade="F2"/>
            <w:tcMar>
              <w:left w:w="58" w:type="dxa"/>
              <w:right w:w="58" w:type="dxa"/>
            </w:tcMar>
          </w:tcPr>
          <w:p w14:paraId="768AEA92" w14:textId="77777777" w:rsidR="00116087" w:rsidRDefault="00116087" w:rsidP="00116087">
            <w:pPr>
              <w:jc w:val="center"/>
              <w:rPr>
                <w:rFonts w:ascii="Arial" w:hAnsi="Arial" w:cs="Arial"/>
                <w:sz w:val="16"/>
                <w:szCs w:val="18"/>
              </w:rPr>
            </w:pPr>
            <w:r w:rsidRPr="00B92298">
              <w:rPr>
                <w:rFonts w:ascii="Arial" w:hAnsi="Arial" w:cs="Arial"/>
                <w:iCs/>
                <w:snapToGrid w:val="0"/>
                <w:color w:val="000000"/>
                <w:sz w:val="16"/>
                <w:szCs w:val="16"/>
                <w:highlight w:val="yellow"/>
              </w:rPr>
              <w:t>[#]</w:t>
            </w:r>
          </w:p>
        </w:tc>
        <w:tc>
          <w:tcPr>
            <w:tcW w:w="1261" w:type="dxa"/>
            <w:shd w:val="clear" w:color="auto" w:fill="F2F2F2" w:themeFill="background1" w:themeFillShade="F2"/>
            <w:tcMar>
              <w:left w:w="58" w:type="dxa"/>
              <w:right w:w="58" w:type="dxa"/>
            </w:tcMar>
          </w:tcPr>
          <w:p w14:paraId="4A55E93D" w14:textId="77777777" w:rsidR="00116087" w:rsidRPr="00114035" w:rsidRDefault="00116087" w:rsidP="00116087">
            <w:pPr>
              <w:pStyle w:val="ListParagraph"/>
              <w:ind w:left="0"/>
              <w:rPr>
                <w:rFonts w:ascii="Arial" w:hAnsi="Arial" w:cs="Arial"/>
                <w:b/>
                <w:iCs/>
                <w:snapToGrid w:val="0"/>
                <w:color w:val="0000CC"/>
                <w:sz w:val="14"/>
                <w:szCs w:val="14"/>
              </w:rPr>
            </w:pPr>
            <w:r w:rsidRPr="00114035">
              <w:rPr>
                <w:rFonts w:ascii="Arial" w:hAnsi="Arial" w:cs="Arial"/>
                <w:b/>
                <w:iCs/>
                <w:snapToGrid w:val="0"/>
                <w:color w:val="0000CC"/>
                <w:sz w:val="14"/>
                <w:szCs w:val="14"/>
              </w:rPr>
              <w:t>EXAMPLE ROW</w:t>
            </w:r>
          </w:p>
          <w:p w14:paraId="5CE19FDA" w14:textId="77777777" w:rsidR="00116087" w:rsidRPr="00EB4542" w:rsidRDefault="00116087" w:rsidP="00116087">
            <w:pPr>
              <w:rPr>
                <w:rFonts w:ascii="Arial" w:hAnsi="Arial" w:cs="Arial"/>
                <w:sz w:val="16"/>
                <w:szCs w:val="18"/>
              </w:rPr>
            </w:pPr>
            <w:r>
              <w:rPr>
                <w:rFonts w:ascii="Arial" w:hAnsi="Arial" w:cs="Arial"/>
                <w:sz w:val="16"/>
                <w:szCs w:val="18"/>
                <w:highlight w:val="yellow"/>
              </w:rPr>
              <w:t xml:space="preserve"> [</w:t>
            </w:r>
            <w:r w:rsidRPr="00C53030">
              <w:rPr>
                <w:rFonts w:ascii="Arial" w:hAnsi="Arial" w:cs="Arial"/>
                <w:sz w:val="16"/>
                <w:szCs w:val="18"/>
                <w:highlight w:val="yellow"/>
              </w:rPr>
              <w:t>biomarkers]</w:t>
            </w:r>
          </w:p>
        </w:tc>
        <w:tc>
          <w:tcPr>
            <w:tcW w:w="1260" w:type="dxa"/>
            <w:shd w:val="clear" w:color="auto" w:fill="F2F2F2" w:themeFill="background1" w:themeFillShade="F2"/>
            <w:tcMar>
              <w:left w:w="58" w:type="dxa"/>
              <w:right w:w="58" w:type="dxa"/>
            </w:tcMar>
          </w:tcPr>
          <w:p w14:paraId="56BE4E1A" w14:textId="77777777" w:rsidR="00116087" w:rsidRDefault="00116087" w:rsidP="00116087">
            <w:pPr>
              <w:rPr>
                <w:rFonts w:ascii="Arial" w:hAnsi="Arial" w:cs="Arial"/>
                <w:sz w:val="16"/>
                <w:szCs w:val="18"/>
              </w:rPr>
            </w:pPr>
            <w:proofErr w:type="spellStart"/>
            <w:r>
              <w:rPr>
                <w:rFonts w:ascii="Arial" w:hAnsi="Arial" w:cs="Arial"/>
                <w:sz w:val="16"/>
                <w:szCs w:val="18"/>
              </w:rPr>
              <w:t>CyTOF</w:t>
            </w:r>
            <w:proofErr w:type="spellEnd"/>
          </w:p>
          <w:p w14:paraId="5DC72877" w14:textId="77777777" w:rsidR="00116087" w:rsidRPr="00EB4542" w:rsidRDefault="00116087" w:rsidP="00116087">
            <w:pPr>
              <w:spacing w:before="60"/>
              <w:rPr>
                <w:rFonts w:ascii="Arial" w:hAnsi="Arial" w:cs="Arial"/>
                <w:sz w:val="16"/>
                <w:szCs w:val="18"/>
              </w:rPr>
            </w:pPr>
            <w:r>
              <w:rPr>
                <w:rFonts w:ascii="Arial" w:hAnsi="Arial" w:cs="Arial"/>
                <w:sz w:val="16"/>
                <w:szCs w:val="18"/>
              </w:rPr>
              <w:t>CLIA: N</w:t>
            </w:r>
          </w:p>
        </w:tc>
        <w:tc>
          <w:tcPr>
            <w:tcW w:w="2610" w:type="dxa"/>
            <w:shd w:val="clear" w:color="auto" w:fill="F2F2F2" w:themeFill="background1" w:themeFillShade="F2"/>
            <w:tcMar>
              <w:left w:w="58" w:type="dxa"/>
              <w:right w:w="58" w:type="dxa"/>
            </w:tcMar>
          </w:tcPr>
          <w:p w14:paraId="3C684216" w14:textId="77777777" w:rsidR="00116087" w:rsidRDefault="00116087" w:rsidP="00116087">
            <w:pPr>
              <w:pStyle w:val="ListParagraph"/>
              <w:numPr>
                <w:ilvl w:val="0"/>
                <w:numId w:val="34"/>
              </w:numPr>
              <w:ind w:left="221" w:hanging="221"/>
              <w:contextualSpacing w:val="0"/>
              <w:jc w:val="left"/>
              <w:rPr>
                <w:rFonts w:ascii="Arial" w:hAnsi="Arial" w:cs="Arial"/>
                <w:sz w:val="16"/>
                <w:szCs w:val="18"/>
              </w:rPr>
            </w:pPr>
            <w:r>
              <w:rPr>
                <w:rFonts w:ascii="Arial" w:hAnsi="Arial" w:cs="Arial"/>
                <w:sz w:val="16"/>
                <w:szCs w:val="18"/>
              </w:rPr>
              <w:t>Exploratory</w:t>
            </w:r>
          </w:p>
          <w:p w14:paraId="06BC0C34" w14:textId="77777777" w:rsidR="00116087" w:rsidRPr="00EB4542" w:rsidRDefault="00116087" w:rsidP="00116087">
            <w:pPr>
              <w:pStyle w:val="ListParagraph"/>
              <w:numPr>
                <w:ilvl w:val="0"/>
                <w:numId w:val="34"/>
              </w:numPr>
              <w:ind w:left="221" w:hanging="221"/>
              <w:contextualSpacing w:val="0"/>
              <w:jc w:val="left"/>
              <w:rPr>
                <w:rFonts w:ascii="Arial" w:hAnsi="Arial" w:cs="Arial"/>
                <w:sz w:val="16"/>
                <w:szCs w:val="18"/>
              </w:rPr>
            </w:pPr>
            <w:r>
              <w:rPr>
                <w:rFonts w:ascii="Arial" w:hAnsi="Arial" w:cs="Arial"/>
                <w:sz w:val="16"/>
                <w:szCs w:val="18"/>
              </w:rPr>
              <w:t>Identify biomarkers of response</w:t>
            </w:r>
          </w:p>
        </w:tc>
        <w:tc>
          <w:tcPr>
            <w:tcW w:w="1080" w:type="dxa"/>
            <w:shd w:val="clear" w:color="auto" w:fill="F2F2F2" w:themeFill="background1" w:themeFillShade="F2"/>
            <w:tcMar>
              <w:left w:w="58" w:type="dxa"/>
              <w:right w:w="58" w:type="dxa"/>
            </w:tcMar>
          </w:tcPr>
          <w:p w14:paraId="772CE1EE" w14:textId="77777777" w:rsidR="00116087" w:rsidRDefault="00116087" w:rsidP="00116087">
            <w:pPr>
              <w:rPr>
                <w:rFonts w:ascii="Arial" w:hAnsi="Arial" w:cs="Arial"/>
                <w:iCs/>
                <w:snapToGrid w:val="0"/>
                <w:color w:val="000000"/>
                <w:sz w:val="16"/>
                <w:szCs w:val="16"/>
              </w:rPr>
            </w:pPr>
            <w:r>
              <w:rPr>
                <w:rFonts w:ascii="Arial" w:hAnsi="Arial" w:cs="Arial"/>
                <w:iCs/>
                <w:snapToGrid w:val="0"/>
                <w:color w:val="000000"/>
                <w:sz w:val="16"/>
                <w:szCs w:val="16"/>
              </w:rPr>
              <w:t>PBMCs from green-top tubes</w:t>
            </w:r>
          </w:p>
        </w:tc>
        <w:tc>
          <w:tcPr>
            <w:tcW w:w="625" w:type="dxa"/>
            <w:shd w:val="clear" w:color="auto" w:fill="F2F2F2" w:themeFill="background1" w:themeFillShade="F2"/>
          </w:tcPr>
          <w:p w14:paraId="46FBFDDC" w14:textId="346044D9" w:rsidR="00116087" w:rsidRPr="001D6A85" w:rsidRDefault="00116087" w:rsidP="00FD3031">
            <w:pPr>
              <w:pStyle w:val="ListParagraph"/>
              <w:ind w:left="0" w:hanging="60"/>
              <w:contextualSpacing w:val="0"/>
              <w:jc w:val="center"/>
              <w:rPr>
                <w:rFonts w:ascii="Arial" w:hAnsi="Arial" w:cs="Arial"/>
                <w:sz w:val="16"/>
                <w:szCs w:val="18"/>
              </w:rPr>
            </w:pPr>
            <w:r>
              <w:rPr>
                <w:rFonts w:ascii="Arial" w:hAnsi="Arial" w:cs="Arial"/>
                <w:sz w:val="16"/>
                <w:szCs w:val="18"/>
              </w:rPr>
              <w:t>4</w:t>
            </w:r>
          </w:p>
        </w:tc>
        <w:tc>
          <w:tcPr>
            <w:tcW w:w="1440" w:type="dxa"/>
            <w:shd w:val="clear" w:color="auto" w:fill="F2F2F2" w:themeFill="background1" w:themeFillShade="F2"/>
            <w:tcMar>
              <w:left w:w="58" w:type="dxa"/>
              <w:right w:w="58" w:type="dxa"/>
            </w:tcMar>
          </w:tcPr>
          <w:p w14:paraId="0FE46CC3" w14:textId="6C95B98B" w:rsidR="00116087" w:rsidRPr="001D6A85" w:rsidRDefault="00116087" w:rsidP="00116087">
            <w:pPr>
              <w:pStyle w:val="ListParagraph"/>
              <w:numPr>
                <w:ilvl w:val="0"/>
                <w:numId w:val="35"/>
              </w:numPr>
              <w:ind w:left="137" w:hanging="137"/>
              <w:contextualSpacing w:val="0"/>
              <w:jc w:val="left"/>
              <w:rPr>
                <w:rFonts w:ascii="Arial" w:hAnsi="Arial" w:cs="Arial"/>
                <w:sz w:val="16"/>
                <w:szCs w:val="18"/>
              </w:rPr>
            </w:pPr>
            <w:r w:rsidRPr="001D6A85">
              <w:rPr>
                <w:rFonts w:ascii="Arial" w:hAnsi="Arial" w:cs="Arial"/>
                <w:sz w:val="16"/>
                <w:szCs w:val="18"/>
              </w:rPr>
              <w:t xml:space="preserve">Baseline </w:t>
            </w:r>
          </w:p>
          <w:p w14:paraId="492D2DB6" w14:textId="77777777" w:rsidR="00116087" w:rsidRDefault="00116087" w:rsidP="00116087">
            <w:pPr>
              <w:pStyle w:val="ListParagraph"/>
              <w:numPr>
                <w:ilvl w:val="0"/>
                <w:numId w:val="35"/>
              </w:numPr>
              <w:ind w:left="137" w:hanging="137"/>
              <w:contextualSpacing w:val="0"/>
              <w:jc w:val="left"/>
              <w:rPr>
                <w:rFonts w:ascii="Arial" w:hAnsi="Arial" w:cs="Arial"/>
                <w:sz w:val="16"/>
                <w:szCs w:val="18"/>
              </w:rPr>
            </w:pPr>
            <w:r w:rsidRPr="005C326C">
              <w:rPr>
                <w:rFonts w:ascii="Arial" w:hAnsi="Arial" w:cs="Arial"/>
                <w:sz w:val="16"/>
                <w:szCs w:val="18"/>
              </w:rPr>
              <w:t xml:space="preserve">Day </w:t>
            </w:r>
            <w:r w:rsidRPr="00604BC4">
              <w:rPr>
                <w:rFonts w:ascii="Arial" w:hAnsi="Arial" w:cs="Arial"/>
                <w:sz w:val="16"/>
                <w:szCs w:val="18"/>
                <w:highlight w:val="yellow"/>
              </w:rPr>
              <w:t>[#]</w:t>
            </w:r>
            <w:r w:rsidRPr="005C326C">
              <w:rPr>
                <w:rFonts w:ascii="Arial" w:hAnsi="Arial" w:cs="Arial"/>
                <w:sz w:val="16"/>
                <w:szCs w:val="18"/>
              </w:rPr>
              <w:t xml:space="preserve"> of Cycle </w:t>
            </w:r>
            <w:r w:rsidRPr="00604BC4">
              <w:rPr>
                <w:rFonts w:ascii="Arial" w:hAnsi="Arial" w:cs="Arial"/>
                <w:sz w:val="16"/>
                <w:szCs w:val="18"/>
                <w:highlight w:val="yellow"/>
              </w:rPr>
              <w:t>[#]</w:t>
            </w:r>
          </w:p>
          <w:p w14:paraId="653F73C9" w14:textId="77777777" w:rsidR="00116087" w:rsidRDefault="00116087" w:rsidP="00116087">
            <w:pPr>
              <w:pStyle w:val="ListParagraph"/>
              <w:numPr>
                <w:ilvl w:val="0"/>
                <w:numId w:val="35"/>
              </w:numPr>
              <w:ind w:left="137" w:hanging="137"/>
              <w:contextualSpacing w:val="0"/>
              <w:jc w:val="left"/>
              <w:rPr>
                <w:rFonts w:ascii="Arial" w:hAnsi="Arial" w:cs="Arial"/>
                <w:sz w:val="16"/>
                <w:szCs w:val="18"/>
              </w:rPr>
            </w:pPr>
            <w:r w:rsidRPr="005C326C">
              <w:rPr>
                <w:rFonts w:ascii="Arial" w:hAnsi="Arial" w:cs="Arial"/>
                <w:sz w:val="16"/>
                <w:szCs w:val="18"/>
              </w:rPr>
              <w:t xml:space="preserve">Day </w:t>
            </w:r>
            <w:r w:rsidRPr="00604BC4">
              <w:rPr>
                <w:rFonts w:ascii="Arial" w:hAnsi="Arial" w:cs="Arial"/>
                <w:sz w:val="16"/>
                <w:szCs w:val="18"/>
                <w:highlight w:val="yellow"/>
              </w:rPr>
              <w:t>[#]</w:t>
            </w:r>
            <w:r w:rsidRPr="005C326C">
              <w:rPr>
                <w:rFonts w:ascii="Arial" w:hAnsi="Arial" w:cs="Arial"/>
                <w:sz w:val="16"/>
                <w:szCs w:val="18"/>
              </w:rPr>
              <w:t xml:space="preserve"> of Cycle </w:t>
            </w:r>
            <w:r w:rsidRPr="00604BC4">
              <w:rPr>
                <w:rFonts w:ascii="Arial" w:hAnsi="Arial" w:cs="Arial"/>
                <w:sz w:val="16"/>
                <w:szCs w:val="18"/>
                <w:highlight w:val="yellow"/>
              </w:rPr>
              <w:t>[#]</w:t>
            </w:r>
          </w:p>
          <w:p w14:paraId="4E49C999" w14:textId="77777777" w:rsidR="00116087" w:rsidRPr="001D6A85" w:rsidRDefault="00116087" w:rsidP="00116087">
            <w:pPr>
              <w:pStyle w:val="ListParagraph"/>
              <w:numPr>
                <w:ilvl w:val="0"/>
                <w:numId w:val="35"/>
              </w:numPr>
              <w:ind w:left="137" w:hanging="137"/>
              <w:contextualSpacing w:val="0"/>
              <w:jc w:val="left"/>
              <w:rPr>
                <w:rFonts w:ascii="Arial" w:hAnsi="Arial" w:cs="Arial"/>
                <w:sz w:val="16"/>
                <w:szCs w:val="18"/>
              </w:rPr>
            </w:pPr>
            <w:r w:rsidRPr="001D6A85">
              <w:rPr>
                <w:rFonts w:ascii="Arial" w:hAnsi="Arial" w:cs="Arial"/>
                <w:sz w:val="16"/>
                <w:szCs w:val="18"/>
              </w:rPr>
              <w:t>End of T</w:t>
            </w:r>
            <w:r>
              <w:rPr>
                <w:rFonts w:ascii="Arial" w:hAnsi="Arial" w:cs="Arial"/>
                <w:sz w:val="16"/>
                <w:szCs w:val="18"/>
              </w:rPr>
              <w:t>herapy</w:t>
            </w:r>
          </w:p>
        </w:tc>
        <w:tc>
          <w:tcPr>
            <w:tcW w:w="1170" w:type="dxa"/>
            <w:shd w:val="clear" w:color="auto" w:fill="F2F2F2" w:themeFill="background1" w:themeFillShade="F2"/>
            <w:tcMar>
              <w:left w:w="58" w:type="dxa"/>
              <w:right w:w="58" w:type="dxa"/>
            </w:tcMar>
          </w:tcPr>
          <w:p w14:paraId="7FC7DBC7" w14:textId="77777777" w:rsidR="00116087" w:rsidRPr="00EB4542" w:rsidRDefault="00116087" w:rsidP="00116087">
            <w:pPr>
              <w:rPr>
                <w:rFonts w:ascii="Arial" w:hAnsi="Arial" w:cs="Arial"/>
                <w:sz w:val="16"/>
                <w:szCs w:val="18"/>
              </w:rPr>
            </w:pPr>
            <w:r>
              <w:rPr>
                <w:rFonts w:ascii="Arial" w:hAnsi="Arial" w:cs="Arial"/>
                <w:sz w:val="16"/>
                <w:szCs w:val="18"/>
              </w:rPr>
              <w:t>M</w:t>
            </w:r>
          </w:p>
        </w:tc>
        <w:tc>
          <w:tcPr>
            <w:tcW w:w="1075" w:type="dxa"/>
            <w:shd w:val="clear" w:color="auto" w:fill="F2F2F2" w:themeFill="background1" w:themeFillShade="F2"/>
            <w:tcMar>
              <w:left w:w="58" w:type="dxa"/>
              <w:right w:w="58" w:type="dxa"/>
            </w:tcMar>
          </w:tcPr>
          <w:p w14:paraId="1DEBB326" w14:textId="305FB8FD" w:rsidR="00116087" w:rsidRPr="00EB4542" w:rsidRDefault="001F4BFE" w:rsidP="00116087">
            <w:pPr>
              <w:rPr>
                <w:rFonts w:ascii="Arial" w:hAnsi="Arial" w:cs="Arial"/>
                <w:sz w:val="16"/>
                <w:szCs w:val="18"/>
              </w:rPr>
            </w:pPr>
            <w:r>
              <w:rPr>
                <w:rFonts w:ascii="Arial" w:hAnsi="Arial" w:cs="Arial"/>
                <w:sz w:val="16"/>
                <w:szCs w:val="18"/>
              </w:rPr>
              <w:t>PACT</w:t>
            </w:r>
          </w:p>
        </w:tc>
      </w:tr>
      <w:tr w:rsidR="00116087" w:rsidRPr="00EB4542" w14:paraId="6A224A2E" w14:textId="77777777" w:rsidTr="00FD3031">
        <w:trPr>
          <w:cantSplit/>
          <w:jc w:val="center"/>
        </w:trPr>
        <w:tc>
          <w:tcPr>
            <w:tcW w:w="719" w:type="dxa"/>
            <w:shd w:val="clear" w:color="auto" w:fill="auto"/>
            <w:tcMar>
              <w:left w:w="58" w:type="dxa"/>
              <w:right w:w="58" w:type="dxa"/>
            </w:tcMar>
          </w:tcPr>
          <w:p w14:paraId="4A47ED52" w14:textId="77777777" w:rsidR="00116087" w:rsidRDefault="00116087" w:rsidP="00116087">
            <w:pPr>
              <w:jc w:val="center"/>
              <w:rPr>
                <w:rFonts w:ascii="Arial" w:hAnsi="Arial" w:cs="Arial"/>
                <w:sz w:val="16"/>
                <w:szCs w:val="18"/>
              </w:rPr>
            </w:pPr>
          </w:p>
        </w:tc>
        <w:tc>
          <w:tcPr>
            <w:tcW w:w="1261" w:type="dxa"/>
            <w:shd w:val="clear" w:color="auto" w:fill="auto"/>
            <w:tcMar>
              <w:left w:w="58" w:type="dxa"/>
              <w:right w:w="58" w:type="dxa"/>
            </w:tcMar>
          </w:tcPr>
          <w:p w14:paraId="44684A91" w14:textId="77777777" w:rsidR="00116087" w:rsidRDefault="00116087" w:rsidP="00116087">
            <w:pPr>
              <w:rPr>
                <w:rFonts w:ascii="Arial" w:hAnsi="Arial" w:cs="Arial"/>
                <w:sz w:val="16"/>
                <w:szCs w:val="18"/>
                <w:highlight w:val="yellow"/>
              </w:rPr>
            </w:pPr>
            <w:r w:rsidRPr="00083219">
              <w:rPr>
                <w:rFonts w:ascii="Arial" w:hAnsi="Arial" w:cs="Arial"/>
                <w:iCs/>
                <w:snapToGrid w:val="0"/>
                <w:color w:val="000000"/>
                <w:sz w:val="18"/>
                <w:szCs w:val="18"/>
                <w:highlight w:val="yellow"/>
              </w:rPr>
              <w:t>[add rows as needed]</w:t>
            </w:r>
          </w:p>
        </w:tc>
        <w:tc>
          <w:tcPr>
            <w:tcW w:w="1260" w:type="dxa"/>
            <w:shd w:val="clear" w:color="auto" w:fill="auto"/>
            <w:tcMar>
              <w:left w:w="58" w:type="dxa"/>
              <w:right w:w="58" w:type="dxa"/>
            </w:tcMar>
          </w:tcPr>
          <w:p w14:paraId="7001661A" w14:textId="77777777" w:rsidR="00116087" w:rsidRDefault="00116087" w:rsidP="00116087">
            <w:pPr>
              <w:rPr>
                <w:rFonts w:ascii="Arial" w:hAnsi="Arial" w:cs="Arial"/>
                <w:sz w:val="16"/>
                <w:szCs w:val="18"/>
              </w:rPr>
            </w:pPr>
          </w:p>
        </w:tc>
        <w:tc>
          <w:tcPr>
            <w:tcW w:w="2610" w:type="dxa"/>
            <w:shd w:val="clear" w:color="auto" w:fill="auto"/>
            <w:tcMar>
              <w:left w:w="58" w:type="dxa"/>
              <w:right w:w="58" w:type="dxa"/>
            </w:tcMar>
          </w:tcPr>
          <w:p w14:paraId="00B6F3F4" w14:textId="77777777" w:rsidR="00116087" w:rsidRDefault="00116087" w:rsidP="00116087">
            <w:pPr>
              <w:pStyle w:val="ListParagraph"/>
              <w:numPr>
                <w:ilvl w:val="0"/>
                <w:numId w:val="34"/>
              </w:numPr>
              <w:ind w:left="221" w:hanging="221"/>
              <w:contextualSpacing w:val="0"/>
              <w:jc w:val="left"/>
              <w:rPr>
                <w:rFonts w:ascii="Arial" w:hAnsi="Arial" w:cs="Arial"/>
                <w:sz w:val="16"/>
                <w:szCs w:val="18"/>
              </w:rPr>
            </w:pPr>
          </w:p>
        </w:tc>
        <w:tc>
          <w:tcPr>
            <w:tcW w:w="1080" w:type="dxa"/>
            <w:shd w:val="clear" w:color="auto" w:fill="auto"/>
            <w:tcMar>
              <w:left w:w="58" w:type="dxa"/>
              <w:right w:w="58" w:type="dxa"/>
            </w:tcMar>
          </w:tcPr>
          <w:p w14:paraId="05B9788A" w14:textId="77777777" w:rsidR="00116087" w:rsidRDefault="00116087" w:rsidP="00116087">
            <w:pPr>
              <w:rPr>
                <w:rFonts w:ascii="Arial" w:hAnsi="Arial" w:cs="Arial"/>
                <w:sz w:val="16"/>
                <w:szCs w:val="18"/>
              </w:rPr>
            </w:pPr>
          </w:p>
        </w:tc>
        <w:tc>
          <w:tcPr>
            <w:tcW w:w="625" w:type="dxa"/>
          </w:tcPr>
          <w:p w14:paraId="60AB0BC2" w14:textId="77777777" w:rsidR="00116087" w:rsidRPr="001D6A85" w:rsidRDefault="00116087" w:rsidP="00FD3031">
            <w:pPr>
              <w:pStyle w:val="ListParagraph"/>
              <w:ind w:left="12" w:hanging="12"/>
              <w:contextualSpacing w:val="0"/>
              <w:jc w:val="center"/>
              <w:rPr>
                <w:rFonts w:ascii="Arial" w:hAnsi="Arial" w:cs="Arial"/>
                <w:sz w:val="16"/>
                <w:szCs w:val="18"/>
              </w:rPr>
            </w:pPr>
          </w:p>
        </w:tc>
        <w:tc>
          <w:tcPr>
            <w:tcW w:w="1440" w:type="dxa"/>
            <w:shd w:val="clear" w:color="auto" w:fill="auto"/>
            <w:tcMar>
              <w:left w:w="58" w:type="dxa"/>
              <w:right w:w="58" w:type="dxa"/>
            </w:tcMar>
          </w:tcPr>
          <w:p w14:paraId="3751EFA5" w14:textId="7F970BC2" w:rsidR="00116087" w:rsidRPr="001D6A85" w:rsidRDefault="00116087" w:rsidP="00116087">
            <w:pPr>
              <w:pStyle w:val="ListParagraph"/>
              <w:numPr>
                <w:ilvl w:val="0"/>
                <w:numId w:val="35"/>
              </w:numPr>
              <w:ind w:left="137" w:hanging="137"/>
              <w:contextualSpacing w:val="0"/>
              <w:jc w:val="left"/>
              <w:rPr>
                <w:rFonts w:ascii="Arial" w:hAnsi="Arial" w:cs="Arial"/>
                <w:sz w:val="16"/>
                <w:szCs w:val="18"/>
              </w:rPr>
            </w:pPr>
          </w:p>
        </w:tc>
        <w:tc>
          <w:tcPr>
            <w:tcW w:w="1170" w:type="dxa"/>
            <w:shd w:val="clear" w:color="auto" w:fill="auto"/>
            <w:tcMar>
              <w:left w:w="58" w:type="dxa"/>
              <w:right w:w="58" w:type="dxa"/>
            </w:tcMar>
          </w:tcPr>
          <w:p w14:paraId="5D63640A" w14:textId="77777777" w:rsidR="00116087" w:rsidRDefault="00116087" w:rsidP="00116087">
            <w:pPr>
              <w:rPr>
                <w:rFonts w:ascii="Arial" w:hAnsi="Arial" w:cs="Arial"/>
                <w:sz w:val="16"/>
                <w:szCs w:val="18"/>
              </w:rPr>
            </w:pPr>
          </w:p>
        </w:tc>
        <w:tc>
          <w:tcPr>
            <w:tcW w:w="1075" w:type="dxa"/>
            <w:shd w:val="clear" w:color="auto" w:fill="auto"/>
            <w:tcMar>
              <w:left w:w="58" w:type="dxa"/>
              <w:right w:w="58" w:type="dxa"/>
            </w:tcMar>
          </w:tcPr>
          <w:p w14:paraId="630C4E3C" w14:textId="77777777" w:rsidR="00116087" w:rsidRPr="00595B73" w:rsidRDefault="00116087" w:rsidP="00116087">
            <w:pPr>
              <w:rPr>
                <w:rFonts w:ascii="Arial" w:hAnsi="Arial" w:cs="Arial"/>
                <w:sz w:val="16"/>
                <w:szCs w:val="18"/>
              </w:rPr>
            </w:pPr>
          </w:p>
        </w:tc>
      </w:tr>
      <w:tr w:rsidR="00116087" w:rsidRPr="00EB4542" w14:paraId="29377FAF" w14:textId="77777777" w:rsidTr="00FD3031">
        <w:trPr>
          <w:cantSplit/>
          <w:jc w:val="center"/>
        </w:trPr>
        <w:tc>
          <w:tcPr>
            <w:tcW w:w="11240" w:type="dxa"/>
            <w:gridSpan w:val="9"/>
            <w:shd w:val="clear" w:color="auto" w:fill="auto"/>
            <w:tcMar>
              <w:left w:w="58" w:type="dxa"/>
              <w:right w:w="58" w:type="dxa"/>
            </w:tcMar>
            <w:vAlign w:val="center"/>
          </w:tcPr>
          <w:p w14:paraId="336AF4A0" w14:textId="56A12893" w:rsidR="00116087" w:rsidRPr="001F4BFE" w:rsidRDefault="00116087" w:rsidP="00116087">
            <w:pPr>
              <w:rPr>
                <w:rFonts w:ascii="Arial" w:hAnsi="Arial" w:cs="Arial"/>
                <w:sz w:val="24"/>
                <w:szCs w:val="24"/>
              </w:rPr>
            </w:pPr>
            <w:r w:rsidRPr="001F4BFE">
              <w:rPr>
                <w:rFonts w:ascii="Arial" w:hAnsi="Arial" w:cs="Arial"/>
                <w:b/>
                <w:sz w:val="22"/>
                <w:szCs w:val="22"/>
              </w:rPr>
              <w:t xml:space="preserve">Other specimens (for example, stool, bone marrow aspirate) </w:t>
            </w:r>
            <w:r w:rsidRPr="001F4BFE">
              <w:rPr>
                <w:rFonts w:ascii="Arial" w:hAnsi="Arial" w:cs="Arial"/>
                <w:sz w:val="18"/>
                <w:szCs w:val="18"/>
              </w:rPr>
              <w:t>(re-start Priority # under each tissue-type heading)</w:t>
            </w:r>
          </w:p>
        </w:tc>
      </w:tr>
      <w:tr w:rsidR="00116087" w:rsidRPr="00EB4542" w14:paraId="773BDBDE" w14:textId="77777777" w:rsidTr="001F4BFE">
        <w:trPr>
          <w:cantSplit/>
          <w:trHeight w:val="602"/>
          <w:jc w:val="center"/>
        </w:trPr>
        <w:tc>
          <w:tcPr>
            <w:tcW w:w="719" w:type="dxa"/>
            <w:shd w:val="clear" w:color="auto" w:fill="F2F2F2" w:themeFill="background1" w:themeFillShade="F2"/>
            <w:tcMar>
              <w:left w:w="58" w:type="dxa"/>
              <w:right w:w="58" w:type="dxa"/>
            </w:tcMar>
          </w:tcPr>
          <w:p w14:paraId="466BD50A" w14:textId="77777777" w:rsidR="00116087" w:rsidRPr="00EB4542" w:rsidRDefault="00116087" w:rsidP="00116087">
            <w:pPr>
              <w:jc w:val="center"/>
              <w:rPr>
                <w:rFonts w:ascii="Arial" w:hAnsi="Arial" w:cs="Arial"/>
                <w:sz w:val="16"/>
                <w:szCs w:val="18"/>
              </w:rPr>
            </w:pPr>
            <w:r w:rsidRPr="000D13F8">
              <w:rPr>
                <w:rFonts w:ascii="Arial" w:hAnsi="Arial" w:cs="Arial"/>
                <w:iCs/>
                <w:snapToGrid w:val="0"/>
                <w:color w:val="000000"/>
                <w:sz w:val="16"/>
                <w:szCs w:val="16"/>
                <w:highlight w:val="yellow"/>
              </w:rPr>
              <w:t>[#]</w:t>
            </w:r>
          </w:p>
        </w:tc>
        <w:tc>
          <w:tcPr>
            <w:tcW w:w="1261" w:type="dxa"/>
            <w:shd w:val="clear" w:color="auto" w:fill="F2F2F2" w:themeFill="background1" w:themeFillShade="F2"/>
            <w:tcMar>
              <w:left w:w="58" w:type="dxa"/>
              <w:right w:w="58" w:type="dxa"/>
            </w:tcMar>
          </w:tcPr>
          <w:p w14:paraId="31D8AD5C" w14:textId="77777777" w:rsidR="00116087" w:rsidRPr="00114035" w:rsidRDefault="00116087" w:rsidP="00116087">
            <w:pPr>
              <w:pStyle w:val="ListParagraph"/>
              <w:ind w:left="0"/>
              <w:rPr>
                <w:rFonts w:ascii="Arial" w:hAnsi="Arial" w:cs="Arial"/>
                <w:b/>
                <w:iCs/>
                <w:snapToGrid w:val="0"/>
                <w:color w:val="0000CC"/>
                <w:sz w:val="14"/>
                <w:szCs w:val="14"/>
              </w:rPr>
            </w:pPr>
            <w:r w:rsidRPr="00114035">
              <w:rPr>
                <w:rFonts w:ascii="Arial" w:hAnsi="Arial" w:cs="Arial"/>
                <w:b/>
                <w:iCs/>
                <w:snapToGrid w:val="0"/>
                <w:color w:val="0000CC"/>
                <w:sz w:val="14"/>
                <w:szCs w:val="14"/>
              </w:rPr>
              <w:t>EXAMPLE ROW</w:t>
            </w:r>
          </w:p>
          <w:p w14:paraId="607F7C42" w14:textId="77777777" w:rsidR="00116087" w:rsidRPr="00EB4542" w:rsidRDefault="00116087" w:rsidP="00116087">
            <w:pPr>
              <w:rPr>
                <w:rFonts w:ascii="Arial" w:hAnsi="Arial" w:cs="Arial"/>
                <w:sz w:val="16"/>
                <w:szCs w:val="18"/>
              </w:rPr>
            </w:pPr>
            <w:r>
              <w:rPr>
                <w:rFonts w:ascii="Arial" w:hAnsi="Arial" w:cs="Arial"/>
                <w:sz w:val="16"/>
                <w:szCs w:val="18"/>
                <w:highlight w:val="yellow"/>
              </w:rPr>
              <w:t xml:space="preserve"> [</w:t>
            </w:r>
            <w:r w:rsidRPr="00C53030">
              <w:rPr>
                <w:rFonts w:ascii="Arial" w:hAnsi="Arial" w:cs="Arial"/>
                <w:sz w:val="16"/>
                <w:szCs w:val="18"/>
                <w:highlight w:val="yellow"/>
              </w:rPr>
              <w:t>biomarkers]</w:t>
            </w:r>
          </w:p>
        </w:tc>
        <w:tc>
          <w:tcPr>
            <w:tcW w:w="1260" w:type="dxa"/>
            <w:shd w:val="clear" w:color="auto" w:fill="F2F2F2" w:themeFill="background1" w:themeFillShade="F2"/>
            <w:tcMar>
              <w:left w:w="58" w:type="dxa"/>
              <w:right w:w="58" w:type="dxa"/>
            </w:tcMar>
          </w:tcPr>
          <w:p w14:paraId="17995FC6" w14:textId="11963455" w:rsidR="001F4BFE" w:rsidRDefault="001F4BFE" w:rsidP="00116087">
            <w:pPr>
              <w:rPr>
                <w:rFonts w:ascii="Arial" w:hAnsi="Arial" w:cs="Arial"/>
                <w:iCs/>
                <w:snapToGrid w:val="0"/>
                <w:color w:val="000000"/>
                <w:sz w:val="16"/>
                <w:szCs w:val="16"/>
              </w:rPr>
            </w:pPr>
            <w:r>
              <w:rPr>
                <w:rFonts w:ascii="Arial" w:hAnsi="Arial" w:cs="Arial"/>
                <w:iCs/>
                <w:snapToGrid w:val="0"/>
                <w:color w:val="000000"/>
                <w:sz w:val="16"/>
                <w:szCs w:val="16"/>
              </w:rPr>
              <w:t>Microbiome (16s)</w:t>
            </w:r>
          </w:p>
          <w:p w14:paraId="3DA7947B" w14:textId="77777777" w:rsidR="00116087" w:rsidRPr="00EB4542" w:rsidRDefault="00116087" w:rsidP="00116087">
            <w:pPr>
              <w:spacing w:before="60"/>
              <w:rPr>
                <w:rFonts w:ascii="Arial" w:hAnsi="Arial" w:cs="Arial"/>
                <w:sz w:val="16"/>
                <w:szCs w:val="18"/>
              </w:rPr>
            </w:pPr>
            <w:r>
              <w:rPr>
                <w:rFonts w:ascii="Arial" w:hAnsi="Arial" w:cs="Arial"/>
                <w:sz w:val="16"/>
                <w:szCs w:val="18"/>
              </w:rPr>
              <w:t>CLIA: N</w:t>
            </w:r>
          </w:p>
        </w:tc>
        <w:tc>
          <w:tcPr>
            <w:tcW w:w="2610" w:type="dxa"/>
            <w:shd w:val="clear" w:color="auto" w:fill="F2F2F2" w:themeFill="background1" w:themeFillShade="F2"/>
            <w:tcMar>
              <w:left w:w="58" w:type="dxa"/>
              <w:right w:w="58" w:type="dxa"/>
            </w:tcMar>
          </w:tcPr>
          <w:p w14:paraId="60F800E8" w14:textId="77777777" w:rsidR="00116087" w:rsidRDefault="00116087" w:rsidP="00116087">
            <w:pPr>
              <w:pStyle w:val="ListParagraph"/>
              <w:numPr>
                <w:ilvl w:val="0"/>
                <w:numId w:val="34"/>
              </w:numPr>
              <w:ind w:left="221" w:hanging="221"/>
              <w:contextualSpacing w:val="0"/>
              <w:jc w:val="left"/>
              <w:rPr>
                <w:rFonts w:ascii="Arial" w:hAnsi="Arial" w:cs="Arial"/>
                <w:sz w:val="16"/>
                <w:szCs w:val="18"/>
              </w:rPr>
            </w:pPr>
            <w:r>
              <w:rPr>
                <w:rFonts w:ascii="Arial" w:hAnsi="Arial" w:cs="Arial"/>
                <w:sz w:val="16"/>
                <w:szCs w:val="18"/>
              </w:rPr>
              <w:t>Exploratory</w:t>
            </w:r>
          </w:p>
          <w:p w14:paraId="2547B666" w14:textId="77777777" w:rsidR="00116087" w:rsidRPr="00986601" w:rsidRDefault="00116087" w:rsidP="00116087">
            <w:pPr>
              <w:pStyle w:val="ListParagraph"/>
              <w:numPr>
                <w:ilvl w:val="0"/>
                <w:numId w:val="34"/>
              </w:numPr>
              <w:ind w:left="221" w:hanging="221"/>
              <w:contextualSpacing w:val="0"/>
              <w:jc w:val="left"/>
              <w:rPr>
                <w:rFonts w:ascii="Arial" w:hAnsi="Arial" w:cs="Arial"/>
                <w:sz w:val="16"/>
                <w:szCs w:val="18"/>
              </w:rPr>
            </w:pPr>
            <w:r>
              <w:rPr>
                <w:rFonts w:ascii="Arial" w:hAnsi="Arial" w:cs="Arial"/>
                <w:sz w:val="16"/>
                <w:szCs w:val="18"/>
              </w:rPr>
              <w:t>Identify biomarkers of response</w:t>
            </w:r>
          </w:p>
        </w:tc>
        <w:tc>
          <w:tcPr>
            <w:tcW w:w="1080" w:type="dxa"/>
            <w:shd w:val="clear" w:color="auto" w:fill="F2F2F2" w:themeFill="background1" w:themeFillShade="F2"/>
            <w:tcMar>
              <w:left w:w="58" w:type="dxa"/>
              <w:right w:w="58" w:type="dxa"/>
            </w:tcMar>
          </w:tcPr>
          <w:p w14:paraId="4B2D3308" w14:textId="77777777" w:rsidR="00116087" w:rsidRPr="00EB4542" w:rsidRDefault="00116087" w:rsidP="00116087">
            <w:pPr>
              <w:rPr>
                <w:rFonts w:ascii="Arial" w:hAnsi="Arial" w:cs="Arial"/>
                <w:sz w:val="16"/>
                <w:szCs w:val="18"/>
              </w:rPr>
            </w:pPr>
            <w:r>
              <w:rPr>
                <w:rFonts w:ascii="Arial" w:hAnsi="Arial" w:cs="Arial"/>
                <w:sz w:val="16"/>
                <w:szCs w:val="18"/>
              </w:rPr>
              <w:t>Stool</w:t>
            </w:r>
          </w:p>
        </w:tc>
        <w:tc>
          <w:tcPr>
            <w:tcW w:w="625" w:type="dxa"/>
            <w:shd w:val="clear" w:color="auto" w:fill="F2F2F2" w:themeFill="background1" w:themeFillShade="F2"/>
          </w:tcPr>
          <w:p w14:paraId="174A3722" w14:textId="21CAF78D" w:rsidR="00116087" w:rsidRDefault="00116087" w:rsidP="00FD3031">
            <w:pPr>
              <w:pStyle w:val="ListParagraph"/>
              <w:ind w:left="12" w:hanging="12"/>
              <w:contextualSpacing w:val="0"/>
              <w:jc w:val="center"/>
              <w:rPr>
                <w:rFonts w:ascii="Arial" w:hAnsi="Arial" w:cs="Arial"/>
                <w:sz w:val="16"/>
                <w:szCs w:val="18"/>
              </w:rPr>
            </w:pPr>
            <w:r>
              <w:rPr>
                <w:rFonts w:ascii="Arial" w:hAnsi="Arial" w:cs="Arial"/>
                <w:sz w:val="16"/>
                <w:szCs w:val="18"/>
              </w:rPr>
              <w:t>1</w:t>
            </w:r>
          </w:p>
        </w:tc>
        <w:tc>
          <w:tcPr>
            <w:tcW w:w="1440" w:type="dxa"/>
            <w:shd w:val="clear" w:color="auto" w:fill="F2F2F2" w:themeFill="background1" w:themeFillShade="F2"/>
            <w:tcMar>
              <w:left w:w="58" w:type="dxa"/>
              <w:right w:w="58" w:type="dxa"/>
            </w:tcMar>
          </w:tcPr>
          <w:p w14:paraId="200B9ACA" w14:textId="1CEEFC1A" w:rsidR="00116087" w:rsidRPr="00EB4542" w:rsidRDefault="00116087" w:rsidP="00116087">
            <w:pPr>
              <w:pStyle w:val="ListParagraph"/>
              <w:numPr>
                <w:ilvl w:val="0"/>
                <w:numId w:val="35"/>
              </w:numPr>
              <w:ind w:left="137" w:hanging="137"/>
              <w:contextualSpacing w:val="0"/>
              <w:jc w:val="left"/>
              <w:rPr>
                <w:rFonts w:ascii="Arial" w:hAnsi="Arial" w:cs="Arial"/>
                <w:sz w:val="16"/>
                <w:szCs w:val="18"/>
              </w:rPr>
            </w:pPr>
            <w:r>
              <w:rPr>
                <w:rFonts w:ascii="Arial" w:hAnsi="Arial" w:cs="Arial"/>
                <w:sz w:val="16"/>
                <w:szCs w:val="18"/>
              </w:rPr>
              <w:t>Baseline</w:t>
            </w:r>
          </w:p>
        </w:tc>
        <w:tc>
          <w:tcPr>
            <w:tcW w:w="1170" w:type="dxa"/>
            <w:shd w:val="clear" w:color="auto" w:fill="F2F2F2" w:themeFill="background1" w:themeFillShade="F2"/>
            <w:tcMar>
              <w:left w:w="58" w:type="dxa"/>
              <w:right w:w="58" w:type="dxa"/>
            </w:tcMar>
          </w:tcPr>
          <w:p w14:paraId="783E0BE6" w14:textId="77777777" w:rsidR="00116087" w:rsidRPr="00EB4542" w:rsidRDefault="00116087" w:rsidP="00116087">
            <w:pPr>
              <w:rPr>
                <w:rFonts w:ascii="Arial" w:hAnsi="Arial" w:cs="Arial"/>
                <w:sz w:val="16"/>
                <w:szCs w:val="18"/>
              </w:rPr>
            </w:pPr>
            <w:r>
              <w:rPr>
                <w:rFonts w:ascii="Arial" w:hAnsi="Arial" w:cs="Arial"/>
                <w:sz w:val="16"/>
                <w:szCs w:val="18"/>
              </w:rPr>
              <w:t>O</w:t>
            </w:r>
          </w:p>
        </w:tc>
        <w:tc>
          <w:tcPr>
            <w:tcW w:w="1075" w:type="dxa"/>
            <w:shd w:val="clear" w:color="auto" w:fill="F2F2F2" w:themeFill="background1" w:themeFillShade="F2"/>
            <w:tcMar>
              <w:left w:w="58" w:type="dxa"/>
              <w:right w:w="58" w:type="dxa"/>
            </w:tcMar>
          </w:tcPr>
          <w:p w14:paraId="20ABBB44" w14:textId="2B0DD65B" w:rsidR="00116087" w:rsidRPr="00EB4542" w:rsidRDefault="001F4BFE" w:rsidP="00116087">
            <w:pPr>
              <w:rPr>
                <w:rFonts w:ascii="Arial" w:hAnsi="Arial" w:cs="Arial"/>
                <w:sz w:val="16"/>
                <w:szCs w:val="18"/>
              </w:rPr>
            </w:pPr>
            <w:r>
              <w:rPr>
                <w:rFonts w:ascii="Arial" w:hAnsi="Arial" w:cs="Arial"/>
                <w:sz w:val="16"/>
                <w:szCs w:val="18"/>
              </w:rPr>
              <w:t>PACT</w:t>
            </w:r>
          </w:p>
        </w:tc>
      </w:tr>
      <w:tr w:rsidR="00116087" w:rsidRPr="00EB4542" w14:paraId="5D8757AF" w14:textId="77777777" w:rsidTr="00FD3031">
        <w:trPr>
          <w:cantSplit/>
          <w:trHeight w:val="422"/>
          <w:jc w:val="center"/>
        </w:trPr>
        <w:tc>
          <w:tcPr>
            <w:tcW w:w="719" w:type="dxa"/>
            <w:shd w:val="clear" w:color="auto" w:fill="auto"/>
            <w:tcMar>
              <w:left w:w="58" w:type="dxa"/>
              <w:right w:w="58" w:type="dxa"/>
            </w:tcMar>
          </w:tcPr>
          <w:p w14:paraId="6E1522E4" w14:textId="77777777" w:rsidR="00116087" w:rsidRDefault="00116087" w:rsidP="00116087">
            <w:pPr>
              <w:jc w:val="center"/>
              <w:rPr>
                <w:rFonts w:ascii="Arial" w:hAnsi="Arial" w:cs="Arial"/>
                <w:sz w:val="16"/>
                <w:szCs w:val="18"/>
              </w:rPr>
            </w:pPr>
          </w:p>
        </w:tc>
        <w:tc>
          <w:tcPr>
            <w:tcW w:w="1261" w:type="dxa"/>
            <w:shd w:val="clear" w:color="auto" w:fill="auto"/>
            <w:tcMar>
              <w:left w:w="58" w:type="dxa"/>
              <w:right w:w="58" w:type="dxa"/>
            </w:tcMar>
          </w:tcPr>
          <w:p w14:paraId="3BE882DC" w14:textId="77777777" w:rsidR="00116087" w:rsidRDefault="00116087" w:rsidP="00116087">
            <w:pPr>
              <w:rPr>
                <w:rFonts w:ascii="Arial" w:hAnsi="Arial" w:cs="Arial"/>
                <w:sz w:val="16"/>
                <w:szCs w:val="18"/>
                <w:highlight w:val="yellow"/>
              </w:rPr>
            </w:pPr>
            <w:r w:rsidRPr="00083219">
              <w:rPr>
                <w:rFonts w:ascii="Arial" w:hAnsi="Arial" w:cs="Arial"/>
                <w:iCs/>
                <w:snapToGrid w:val="0"/>
                <w:color w:val="000000"/>
                <w:sz w:val="18"/>
                <w:szCs w:val="18"/>
                <w:highlight w:val="yellow"/>
              </w:rPr>
              <w:t>[add rows as needed]</w:t>
            </w:r>
          </w:p>
        </w:tc>
        <w:tc>
          <w:tcPr>
            <w:tcW w:w="1260" w:type="dxa"/>
            <w:shd w:val="clear" w:color="auto" w:fill="auto"/>
            <w:tcMar>
              <w:left w:w="58" w:type="dxa"/>
              <w:right w:w="58" w:type="dxa"/>
            </w:tcMar>
          </w:tcPr>
          <w:p w14:paraId="61F0F97A" w14:textId="77777777" w:rsidR="00116087" w:rsidRPr="0001244E" w:rsidRDefault="00116087" w:rsidP="00116087">
            <w:pPr>
              <w:rPr>
                <w:rFonts w:ascii="Arial" w:hAnsi="Arial" w:cs="Arial"/>
                <w:sz w:val="16"/>
                <w:szCs w:val="16"/>
              </w:rPr>
            </w:pPr>
          </w:p>
        </w:tc>
        <w:tc>
          <w:tcPr>
            <w:tcW w:w="2610" w:type="dxa"/>
            <w:shd w:val="clear" w:color="auto" w:fill="auto"/>
            <w:tcMar>
              <w:left w:w="58" w:type="dxa"/>
              <w:right w:w="58" w:type="dxa"/>
            </w:tcMar>
          </w:tcPr>
          <w:p w14:paraId="749FA910" w14:textId="77777777" w:rsidR="00116087" w:rsidRDefault="00116087" w:rsidP="00116087">
            <w:pPr>
              <w:pStyle w:val="ListParagraph"/>
              <w:numPr>
                <w:ilvl w:val="0"/>
                <w:numId w:val="34"/>
              </w:numPr>
              <w:ind w:left="221" w:hanging="221"/>
              <w:contextualSpacing w:val="0"/>
              <w:jc w:val="left"/>
              <w:rPr>
                <w:rFonts w:ascii="Arial" w:hAnsi="Arial" w:cs="Arial"/>
                <w:sz w:val="16"/>
                <w:szCs w:val="18"/>
              </w:rPr>
            </w:pPr>
          </w:p>
        </w:tc>
        <w:tc>
          <w:tcPr>
            <w:tcW w:w="1080" w:type="dxa"/>
            <w:shd w:val="clear" w:color="auto" w:fill="auto"/>
            <w:tcMar>
              <w:left w:w="58" w:type="dxa"/>
              <w:right w:w="58" w:type="dxa"/>
            </w:tcMar>
          </w:tcPr>
          <w:p w14:paraId="2C25D2A9" w14:textId="77777777" w:rsidR="00116087" w:rsidRDefault="00116087" w:rsidP="00116087">
            <w:pPr>
              <w:rPr>
                <w:rFonts w:ascii="Arial" w:hAnsi="Arial" w:cs="Arial"/>
                <w:sz w:val="16"/>
                <w:szCs w:val="18"/>
              </w:rPr>
            </w:pPr>
          </w:p>
        </w:tc>
        <w:tc>
          <w:tcPr>
            <w:tcW w:w="625" w:type="dxa"/>
          </w:tcPr>
          <w:p w14:paraId="76E3D608" w14:textId="77777777" w:rsidR="00116087" w:rsidRPr="001D6A85" w:rsidRDefault="00116087" w:rsidP="00FD3031">
            <w:pPr>
              <w:pStyle w:val="ListParagraph"/>
              <w:ind w:left="12" w:hanging="12"/>
              <w:contextualSpacing w:val="0"/>
              <w:jc w:val="center"/>
              <w:rPr>
                <w:rFonts w:ascii="Arial" w:hAnsi="Arial" w:cs="Arial"/>
                <w:sz w:val="16"/>
                <w:szCs w:val="18"/>
              </w:rPr>
            </w:pPr>
          </w:p>
        </w:tc>
        <w:tc>
          <w:tcPr>
            <w:tcW w:w="1440" w:type="dxa"/>
            <w:shd w:val="clear" w:color="auto" w:fill="auto"/>
            <w:tcMar>
              <w:left w:w="58" w:type="dxa"/>
              <w:right w:w="58" w:type="dxa"/>
            </w:tcMar>
          </w:tcPr>
          <w:p w14:paraId="420F5D02" w14:textId="576C757B" w:rsidR="00116087" w:rsidRPr="001D6A85" w:rsidRDefault="00116087" w:rsidP="00116087">
            <w:pPr>
              <w:pStyle w:val="ListParagraph"/>
              <w:numPr>
                <w:ilvl w:val="0"/>
                <w:numId w:val="35"/>
              </w:numPr>
              <w:ind w:left="137" w:hanging="137"/>
              <w:contextualSpacing w:val="0"/>
              <w:jc w:val="left"/>
              <w:rPr>
                <w:rFonts w:ascii="Arial" w:hAnsi="Arial" w:cs="Arial"/>
                <w:sz w:val="16"/>
                <w:szCs w:val="18"/>
              </w:rPr>
            </w:pPr>
          </w:p>
        </w:tc>
        <w:tc>
          <w:tcPr>
            <w:tcW w:w="1170" w:type="dxa"/>
            <w:shd w:val="clear" w:color="auto" w:fill="auto"/>
            <w:tcMar>
              <w:left w:w="58" w:type="dxa"/>
              <w:right w:w="58" w:type="dxa"/>
            </w:tcMar>
          </w:tcPr>
          <w:p w14:paraId="626FF7BB" w14:textId="77777777" w:rsidR="00116087" w:rsidRDefault="00116087" w:rsidP="00116087">
            <w:pPr>
              <w:rPr>
                <w:rFonts w:ascii="Arial" w:hAnsi="Arial" w:cs="Arial"/>
                <w:sz w:val="16"/>
                <w:szCs w:val="18"/>
              </w:rPr>
            </w:pPr>
          </w:p>
        </w:tc>
        <w:tc>
          <w:tcPr>
            <w:tcW w:w="1075" w:type="dxa"/>
            <w:shd w:val="clear" w:color="auto" w:fill="auto"/>
            <w:tcMar>
              <w:left w:w="58" w:type="dxa"/>
              <w:right w:w="58" w:type="dxa"/>
            </w:tcMar>
          </w:tcPr>
          <w:p w14:paraId="49BFC8CE" w14:textId="77777777" w:rsidR="00116087" w:rsidRDefault="00116087" w:rsidP="00116087">
            <w:pPr>
              <w:rPr>
                <w:rFonts w:ascii="Arial" w:hAnsi="Arial" w:cs="Arial"/>
                <w:sz w:val="16"/>
                <w:szCs w:val="18"/>
              </w:rPr>
            </w:pPr>
          </w:p>
        </w:tc>
      </w:tr>
    </w:tbl>
    <w:p w14:paraId="634E8B04" w14:textId="451483D9" w:rsidR="00490D0E" w:rsidRPr="002F3D61" w:rsidRDefault="00490D0E" w:rsidP="00490D0E">
      <w:pPr>
        <w:pStyle w:val="Footer"/>
        <w:ind w:right="-270" w:hanging="274"/>
        <w:rPr>
          <w:rFonts w:cstheme="minorHAnsi"/>
          <w:sz w:val="18"/>
          <w:szCs w:val="18"/>
        </w:rPr>
      </w:pPr>
      <w:r w:rsidRPr="002F3D61">
        <w:rPr>
          <w:rFonts w:cstheme="minorHAnsi"/>
          <w:b/>
          <w:sz w:val="18"/>
          <w:szCs w:val="18"/>
        </w:rPr>
        <w:t xml:space="preserve">* </w:t>
      </w:r>
      <w:r w:rsidRPr="002F3D61">
        <w:rPr>
          <w:rFonts w:ascii="Arial" w:hAnsi="Arial" w:cs="Arial"/>
          <w:b/>
          <w:sz w:val="18"/>
          <w:szCs w:val="18"/>
        </w:rPr>
        <w:t xml:space="preserve"> </w:t>
      </w:r>
      <w:r w:rsidRPr="002F3D61">
        <w:rPr>
          <w:rFonts w:cstheme="minorHAnsi"/>
          <w:b/>
          <w:sz w:val="18"/>
          <w:szCs w:val="18"/>
        </w:rPr>
        <w:t>PD-L1 IHC</w:t>
      </w:r>
      <w:r w:rsidRPr="002F3D61">
        <w:rPr>
          <w:rFonts w:cstheme="minorHAnsi"/>
          <w:sz w:val="18"/>
          <w:szCs w:val="18"/>
        </w:rPr>
        <w:t xml:space="preserve"> should be performed using an FDA-approved kit appropriate to the agent (for example, 22C3, 28-8, etc.)</w:t>
      </w:r>
    </w:p>
    <w:p w14:paraId="57380240" w14:textId="77777777" w:rsidR="00490D0E" w:rsidRPr="002F3D61" w:rsidRDefault="00490D0E" w:rsidP="00490D0E">
      <w:pPr>
        <w:pStyle w:val="Footer"/>
        <w:spacing w:before="80"/>
        <w:ind w:right="-274" w:hanging="274"/>
        <w:rPr>
          <w:rFonts w:cstheme="minorHAnsi"/>
          <w:sz w:val="18"/>
          <w:szCs w:val="18"/>
        </w:rPr>
      </w:pPr>
      <w:r w:rsidRPr="002F3D61">
        <w:rPr>
          <w:rFonts w:cstheme="minorHAnsi"/>
          <w:b/>
          <w:sz w:val="18"/>
          <w:szCs w:val="18"/>
        </w:rPr>
        <w:t xml:space="preserve">** Integrated </w:t>
      </w:r>
      <w:r w:rsidRPr="002F3D61">
        <w:rPr>
          <w:rFonts w:cstheme="minorHAnsi"/>
          <w:sz w:val="18"/>
          <w:szCs w:val="18"/>
        </w:rPr>
        <w:t xml:space="preserve">biomarker studies are defined as assays/tests that are clearly identified as part of the clinical trial from the outset, should be hypothesis-driven, and are intended to address the highest priority scientific questions in the trial. Integrated studies in general should be performed on all trial participants or on a pre-defined subset such as an expansion cohort.  </w:t>
      </w:r>
      <w:r w:rsidRPr="002F3D61">
        <w:rPr>
          <w:rFonts w:cstheme="minorHAnsi"/>
          <w:b/>
          <w:sz w:val="18"/>
          <w:szCs w:val="18"/>
        </w:rPr>
        <w:t>Integral</w:t>
      </w:r>
      <w:r w:rsidRPr="002F3D61">
        <w:rPr>
          <w:rFonts w:cstheme="minorHAnsi"/>
          <w:sz w:val="18"/>
          <w:szCs w:val="18"/>
        </w:rPr>
        <w:t xml:space="preserve"> biomarker analyses are those that must be performed for the trial to proceed – for example, to determine eligibility, to assign treatment or stratify randomization, etc.  All other biomarker tests are considered </w:t>
      </w:r>
      <w:r w:rsidRPr="002F3D61">
        <w:rPr>
          <w:rFonts w:cstheme="minorHAnsi"/>
          <w:b/>
          <w:sz w:val="18"/>
          <w:szCs w:val="18"/>
        </w:rPr>
        <w:t>Exploratory</w:t>
      </w:r>
      <w:r w:rsidRPr="002F3D61">
        <w:rPr>
          <w:rFonts w:cstheme="minorHAnsi"/>
          <w:sz w:val="18"/>
          <w:szCs w:val="18"/>
        </w:rPr>
        <w:t>.</w:t>
      </w:r>
    </w:p>
    <w:p w14:paraId="1ABB3D60" w14:textId="77777777" w:rsidR="00490D0E" w:rsidRPr="002F3D61" w:rsidRDefault="00490D0E" w:rsidP="00490D0E">
      <w:pPr>
        <w:pStyle w:val="Footer"/>
        <w:spacing w:before="80"/>
        <w:ind w:right="-274" w:hanging="274"/>
        <w:rPr>
          <w:rFonts w:cstheme="minorHAnsi"/>
          <w:sz w:val="18"/>
          <w:szCs w:val="18"/>
        </w:rPr>
      </w:pPr>
      <w:r w:rsidRPr="002F3D61">
        <w:rPr>
          <w:rFonts w:cstheme="minorHAnsi"/>
          <w:b/>
          <w:sz w:val="18"/>
          <w:szCs w:val="18"/>
        </w:rPr>
        <w:lastRenderedPageBreak/>
        <w:t>***</w:t>
      </w:r>
      <w:r w:rsidRPr="002F3D61">
        <w:rPr>
          <w:rFonts w:cstheme="minorHAnsi"/>
        </w:rPr>
        <w:t xml:space="preserve"> </w:t>
      </w:r>
      <w:r w:rsidRPr="002F3D61">
        <w:rPr>
          <w:rFonts w:cstheme="minorHAnsi"/>
          <w:b/>
          <w:sz w:val="18"/>
          <w:szCs w:val="18"/>
        </w:rPr>
        <w:t xml:space="preserve">Purpose: </w:t>
      </w:r>
      <w:r w:rsidRPr="002F3D61">
        <w:rPr>
          <w:rFonts w:cstheme="minorHAnsi"/>
          <w:sz w:val="18"/>
          <w:szCs w:val="18"/>
        </w:rPr>
        <w:t xml:space="preserve">Please </w:t>
      </w:r>
      <w:r w:rsidRPr="002F3D61">
        <w:rPr>
          <w:rFonts w:cstheme="minorHAnsi"/>
          <w:b/>
          <w:sz w:val="18"/>
          <w:szCs w:val="18"/>
          <w:u w:val="single"/>
        </w:rPr>
        <w:t>succinctly</w:t>
      </w:r>
      <w:r w:rsidRPr="002F3D61">
        <w:rPr>
          <w:rFonts w:cstheme="minorHAnsi"/>
          <w:sz w:val="18"/>
          <w:szCs w:val="18"/>
        </w:rPr>
        <w:t xml:space="preserve"> state the Purpose/role of the assay (e.g., “hypothesis generation”, “to identify biomarkers of response”, “eligibility criterion”, “assignment to treatment”, “stratification factor”, “response assessment”, “prospective research”, etc.).  The full hypothesis should not be included here, but rather below in the section for hypotheses.</w:t>
      </w:r>
    </w:p>
    <w:p w14:paraId="4C58BB60" w14:textId="3F12ECAE" w:rsidR="001F5D4D" w:rsidRPr="006E4690" w:rsidRDefault="00490D0E" w:rsidP="00FD3031">
      <w:pPr>
        <w:spacing w:before="80"/>
        <w:ind w:right="-274" w:hanging="274"/>
        <w:rPr>
          <w:i/>
          <w:sz w:val="22"/>
        </w:rPr>
      </w:pPr>
      <w:r w:rsidRPr="002F3D61">
        <w:rPr>
          <w:rFonts w:cstheme="minorHAnsi"/>
          <w:b/>
          <w:sz w:val="18"/>
          <w:szCs w:val="18"/>
        </w:rPr>
        <w:t>****Mandatory biopsies</w:t>
      </w:r>
      <w:r w:rsidRPr="002F3D61">
        <w:rPr>
          <w:rFonts w:cstheme="minorHAnsi"/>
          <w:sz w:val="18"/>
          <w:szCs w:val="18"/>
        </w:rPr>
        <w:t xml:space="preserve"> (i.e., biopsy material required for trial participation) must be justified by integral or integrated biomarkers or taken at a timepoint where tissue is also taken for integrated/integral markers.</w:t>
      </w:r>
    </w:p>
    <w:p w14:paraId="2A208F05" w14:textId="155F72FC" w:rsidR="00572C9D" w:rsidRPr="003113D3" w:rsidRDefault="00264DB3" w:rsidP="00490D0E">
      <w:pPr>
        <w:pStyle w:val="Heading3"/>
        <w:numPr>
          <w:ilvl w:val="0"/>
          <w:numId w:val="36"/>
        </w:numPr>
        <w:rPr>
          <w:b/>
          <w:szCs w:val="22"/>
        </w:rPr>
      </w:pPr>
      <w:r>
        <w:rPr>
          <w:b/>
          <w:szCs w:val="22"/>
        </w:rPr>
        <w:t xml:space="preserve">Justification for Selection of </w:t>
      </w:r>
      <w:r w:rsidR="00D0549D">
        <w:rPr>
          <w:b/>
          <w:szCs w:val="22"/>
        </w:rPr>
        <w:t>Assays</w:t>
      </w:r>
    </w:p>
    <w:p w14:paraId="3E1B785A" w14:textId="6A52C48F" w:rsidR="00832F04" w:rsidRPr="0092740F" w:rsidRDefault="00264DB3" w:rsidP="00832F04">
      <w:pPr>
        <w:ind w:left="450"/>
        <w:rPr>
          <w:i/>
          <w:sz w:val="22"/>
        </w:rPr>
      </w:pPr>
      <w:r w:rsidRPr="0092740F">
        <w:rPr>
          <w:i/>
          <w:sz w:val="22"/>
        </w:rPr>
        <w:t xml:space="preserve">Please provide justification </w:t>
      </w:r>
      <w:r w:rsidR="001F4BFE">
        <w:rPr>
          <w:i/>
          <w:sz w:val="22"/>
        </w:rPr>
        <w:t xml:space="preserve">and reasoning </w:t>
      </w:r>
      <w:r w:rsidRPr="0092740F">
        <w:rPr>
          <w:i/>
          <w:sz w:val="22"/>
        </w:rPr>
        <w:t xml:space="preserve">for the </w:t>
      </w:r>
      <w:r w:rsidR="001F4BFE">
        <w:rPr>
          <w:i/>
          <w:sz w:val="22"/>
        </w:rPr>
        <w:t xml:space="preserve">assays requested for PACT funding </w:t>
      </w:r>
      <w:r w:rsidRPr="0092740F">
        <w:rPr>
          <w:i/>
          <w:sz w:val="22"/>
        </w:rPr>
        <w:t xml:space="preserve">in the context of the clinical trial, including providing preliminary data if available. </w:t>
      </w:r>
      <w:r w:rsidR="00782FF7" w:rsidRPr="0092740F">
        <w:rPr>
          <w:i/>
          <w:sz w:val="22"/>
        </w:rPr>
        <w:t>For Exploratory biomarkers/assays</w:t>
      </w:r>
      <w:r w:rsidR="00782FF7">
        <w:rPr>
          <w:i/>
          <w:sz w:val="22"/>
        </w:rPr>
        <w:t xml:space="preserve"> (Tier 2-3)</w:t>
      </w:r>
      <w:r w:rsidR="00782FF7" w:rsidRPr="0092740F">
        <w:rPr>
          <w:i/>
          <w:sz w:val="22"/>
        </w:rPr>
        <w:t xml:space="preserve">, please </w:t>
      </w:r>
      <w:r w:rsidR="00782FF7">
        <w:rPr>
          <w:i/>
          <w:sz w:val="22"/>
        </w:rPr>
        <w:t>provide</w:t>
      </w:r>
      <w:r w:rsidR="00782FF7" w:rsidRPr="0092740F">
        <w:rPr>
          <w:i/>
          <w:sz w:val="22"/>
        </w:rPr>
        <w:t xml:space="preserve"> the </w:t>
      </w:r>
      <w:r w:rsidR="00782FF7">
        <w:rPr>
          <w:i/>
          <w:sz w:val="22"/>
        </w:rPr>
        <w:t xml:space="preserve">scientific </w:t>
      </w:r>
      <w:r w:rsidR="00782FF7" w:rsidRPr="0092740F">
        <w:rPr>
          <w:i/>
          <w:sz w:val="22"/>
        </w:rPr>
        <w:t>rationale for use in this trial.</w:t>
      </w:r>
    </w:p>
    <w:p w14:paraId="7BA380D0" w14:textId="77777777" w:rsidR="002F3D61" w:rsidRPr="00074033" w:rsidRDefault="002F3D61" w:rsidP="00832F04">
      <w:pPr>
        <w:ind w:left="450"/>
        <w:rPr>
          <w:sz w:val="22"/>
        </w:rPr>
      </w:pPr>
    </w:p>
    <w:p w14:paraId="6D1BEC68" w14:textId="34FEC6BF" w:rsidR="00832F04" w:rsidRDefault="00264DB3" w:rsidP="00490D0E">
      <w:pPr>
        <w:pStyle w:val="Heading3"/>
        <w:numPr>
          <w:ilvl w:val="0"/>
          <w:numId w:val="36"/>
        </w:numPr>
        <w:rPr>
          <w:b/>
          <w:szCs w:val="22"/>
        </w:rPr>
      </w:pPr>
      <w:r>
        <w:rPr>
          <w:b/>
          <w:szCs w:val="22"/>
        </w:rPr>
        <w:t>Objectives</w:t>
      </w:r>
      <w:r w:rsidR="00832F04" w:rsidRPr="003113D3">
        <w:rPr>
          <w:b/>
          <w:szCs w:val="22"/>
        </w:rPr>
        <w:t xml:space="preserve"> </w:t>
      </w:r>
      <w:r>
        <w:rPr>
          <w:b/>
          <w:szCs w:val="22"/>
        </w:rPr>
        <w:t xml:space="preserve">and Scientific Hypotheses </w:t>
      </w:r>
      <w:r w:rsidR="00832F04" w:rsidRPr="003113D3">
        <w:rPr>
          <w:b/>
          <w:szCs w:val="22"/>
        </w:rPr>
        <w:t>for Biomarker Plan</w:t>
      </w:r>
    </w:p>
    <w:p w14:paraId="20F49921" w14:textId="6ECE2017" w:rsidR="003113D3" w:rsidRDefault="00264DB3" w:rsidP="00FD3031">
      <w:pPr>
        <w:ind w:left="360"/>
        <w:rPr>
          <w:i/>
          <w:sz w:val="22"/>
        </w:rPr>
      </w:pPr>
      <w:r w:rsidRPr="0092740F">
        <w:rPr>
          <w:i/>
          <w:sz w:val="22"/>
        </w:rPr>
        <w:t xml:space="preserve">Please provide the objectives and scientific hypotheses for this PACT biomarker study. Where applicable, please note key markers or marker types to be interrogated by the assay. </w:t>
      </w:r>
    </w:p>
    <w:p w14:paraId="1A5C4A41" w14:textId="77777777" w:rsidR="001F4BFE" w:rsidRPr="003113D3" w:rsidRDefault="001F4BFE" w:rsidP="00FD3031">
      <w:pPr>
        <w:ind w:left="360"/>
      </w:pPr>
    </w:p>
    <w:p w14:paraId="502793A2" w14:textId="5BF1DFCB" w:rsidR="00C873FE" w:rsidRDefault="004C023A" w:rsidP="0092740F">
      <w:pPr>
        <w:pStyle w:val="Heading2"/>
        <w:rPr>
          <w:b/>
          <w:szCs w:val="24"/>
        </w:rPr>
      </w:pPr>
      <w:r w:rsidRPr="003113D3">
        <w:rPr>
          <w:b/>
          <w:szCs w:val="24"/>
        </w:rPr>
        <w:t>Section D:  Biomarker Statistical Plan</w:t>
      </w:r>
    </w:p>
    <w:p w14:paraId="692361C2" w14:textId="29A82180" w:rsidR="0092740F" w:rsidRPr="00A028F5" w:rsidRDefault="0092740F" w:rsidP="0092740F">
      <w:pPr>
        <w:rPr>
          <w:i/>
          <w:sz w:val="22"/>
          <w:u w:val="single"/>
        </w:rPr>
      </w:pPr>
      <w:r w:rsidRPr="00A028F5">
        <w:rPr>
          <w:i/>
          <w:sz w:val="22"/>
          <w:highlight w:val="yellow"/>
          <w:u w:val="single"/>
        </w:rPr>
        <w:t>Please refer to Appendix A for additional details on the completion of this section.</w:t>
      </w:r>
    </w:p>
    <w:p w14:paraId="1404AE81" w14:textId="5A7109E5" w:rsidR="00264DB3" w:rsidRPr="0092740F" w:rsidRDefault="00264DB3" w:rsidP="00264DB3">
      <w:pPr>
        <w:pStyle w:val="Heading3"/>
        <w:numPr>
          <w:ilvl w:val="0"/>
          <w:numId w:val="36"/>
        </w:numPr>
        <w:rPr>
          <w:b/>
          <w:szCs w:val="22"/>
        </w:rPr>
      </w:pPr>
      <w:r w:rsidRPr="003113D3">
        <w:rPr>
          <w:b/>
          <w:szCs w:val="22"/>
        </w:rPr>
        <w:t>Sample size(s) and Rationale:</w:t>
      </w:r>
    </w:p>
    <w:p w14:paraId="061D567A" w14:textId="77777777" w:rsidR="0092740F" w:rsidRDefault="0092740F" w:rsidP="0092740F">
      <w:pPr>
        <w:pStyle w:val="ListParagraph"/>
        <w:ind w:left="900"/>
        <w:rPr>
          <w:rFonts w:eastAsia="Times New Roman"/>
          <w:noProof/>
          <w:color w:val="800080"/>
        </w:rPr>
      </w:pPr>
    </w:p>
    <w:p w14:paraId="2E8B47BC" w14:textId="6288572A" w:rsidR="0092740F" w:rsidRDefault="0092740F" w:rsidP="0092740F">
      <w:pPr>
        <w:pStyle w:val="Heading3"/>
        <w:numPr>
          <w:ilvl w:val="0"/>
          <w:numId w:val="36"/>
        </w:numPr>
        <w:rPr>
          <w:b/>
          <w:szCs w:val="22"/>
        </w:rPr>
      </w:pPr>
      <w:r w:rsidRPr="003113D3">
        <w:rPr>
          <w:b/>
          <w:szCs w:val="22"/>
        </w:rPr>
        <w:t>Case or cohort selection (if applicable)</w:t>
      </w:r>
      <w:r>
        <w:rPr>
          <w:b/>
          <w:szCs w:val="22"/>
        </w:rPr>
        <w:t>:</w:t>
      </w:r>
    </w:p>
    <w:p w14:paraId="6458B62C" w14:textId="679A1949" w:rsidR="00E40B84" w:rsidRDefault="000B4C92" w:rsidP="00FD3031">
      <w:pPr>
        <w:keepNext/>
        <w:tabs>
          <w:tab w:val="left" w:pos="360"/>
        </w:tabs>
        <w:ind w:left="720"/>
        <w:rPr>
          <w:rFonts w:cstheme="minorHAnsi"/>
          <w:i/>
          <w:iCs/>
          <w:sz w:val="22"/>
          <w:szCs w:val="22"/>
        </w:rPr>
      </w:pPr>
      <w:r w:rsidRPr="00FD3031">
        <w:rPr>
          <w:rFonts w:cstheme="minorHAnsi"/>
          <w:b/>
          <w:color w:val="000000"/>
          <w:sz w:val="22"/>
          <w:szCs w:val="22"/>
        </w:rPr>
        <w:t xml:space="preserve">Number of cases: </w:t>
      </w:r>
      <w:r w:rsidR="00E40B84" w:rsidRPr="00FD3031">
        <w:rPr>
          <w:rFonts w:cstheme="minorHAnsi"/>
          <w:i/>
          <w:iCs/>
          <w:sz w:val="22"/>
          <w:szCs w:val="22"/>
        </w:rPr>
        <w:t xml:space="preserve">How many cases will be included in your </w:t>
      </w:r>
      <w:r w:rsidR="00E40B84" w:rsidRPr="00081D60">
        <w:rPr>
          <w:rFonts w:cstheme="minorHAnsi"/>
          <w:i/>
          <w:iCs/>
          <w:sz w:val="22"/>
          <w:szCs w:val="22"/>
        </w:rPr>
        <w:t xml:space="preserve">PACT </w:t>
      </w:r>
      <w:r w:rsidR="00E40B84" w:rsidRPr="00FD3031">
        <w:rPr>
          <w:rFonts w:cstheme="minorHAnsi"/>
          <w:i/>
          <w:iCs/>
          <w:sz w:val="22"/>
          <w:szCs w:val="22"/>
        </w:rPr>
        <w:t>biomarker study? (include cohort sizes if cohorts</w:t>
      </w:r>
      <w:r w:rsidRPr="00081D60">
        <w:rPr>
          <w:rFonts w:cstheme="minorHAnsi"/>
          <w:i/>
          <w:iCs/>
          <w:sz w:val="22"/>
          <w:szCs w:val="22"/>
        </w:rPr>
        <w:t xml:space="preserve"> </w:t>
      </w:r>
      <w:r w:rsidR="00E40B84" w:rsidRPr="00FD3031">
        <w:rPr>
          <w:rFonts w:cstheme="minorHAnsi"/>
          <w:i/>
          <w:iCs/>
          <w:sz w:val="22"/>
          <w:szCs w:val="22"/>
        </w:rPr>
        <w:t xml:space="preserve">will be studied):  </w:t>
      </w:r>
    </w:p>
    <w:p w14:paraId="4815C46D" w14:textId="77777777" w:rsidR="0092740F" w:rsidRPr="00264DB3" w:rsidRDefault="0092740F" w:rsidP="00264DB3">
      <w:pPr>
        <w:rPr>
          <w:rFonts w:eastAsia="Times New Roman"/>
          <w:noProof/>
          <w:color w:val="800080"/>
        </w:rPr>
      </w:pPr>
    </w:p>
    <w:p w14:paraId="72F9FC0D" w14:textId="48AE25ED" w:rsidR="004C023A" w:rsidRPr="003113D3" w:rsidRDefault="004C023A" w:rsidP="00264DB3">
      <w:pPr>
        <w:pStyle w:val="Heading3"/>
        <w:numPr>
          <w:ilvl w:val="0"/>
          <w:numId w:val="36"/>
        </w:numPr>
        <w:rPr>
          <w:b/>
          <w:szCs w:val="22"/>
        </w:rPr>
      </w:pPr>
      <w:r w:rsidRPr="003113D3">
        <w:rPr>
          <w:b/>
          <w:szCs w:val="22"/>
        </w:rPr>
        <w:t>Statistical analysis plan for biomarker analysis</w:t>
      </w:r>
      <w:r w:rsidR="0092740F">
        <w:rPr>
          <w:b/>
          <w:szCs w:val="22"/>
        </w:rPr>
        <w:t>:</w:t>
      </w:r>
    </w:p>
    <w:p w14:paraId="238B4107" w14:textId="30159120" w:rsidR="0091425F" w:rsidRDefault="0091425F" w:rsidP="003447B3">
      <w:pPr>
        <w:rPr>
          <w:rFonts w:eastAsia="Times New Roman"/>
          <w:noProof/>
          <w:color w:val="0070C0"/>
          <w:sz w:val="22"/>
        </w:rPr>
      </w:pPr>
    </w:p>
    <w:p w14:paraId="466D3A0A" w14:textId="67585B0F" w:rsidR="00F858B8" w:rsidRDefault="00F858B8" w:rsidP="003447B3">
      <w:pPr>
        <w:rPr>
          <w:rFonts w:eastAsia="Times New Roman"/>
          <w:noProof/>
          <w:color w:val="0070C0"/>
          <w:sz w:val="22"/>
        </w:rPr>
      </w:pPr>
    </w:p>
    <w:p w14:paraId="43AA4EF4" w14:textId="77A3ADD2" w:rsidR="00F858B8" w:rsidRDefault="00F858B8" w:rsidP="003447B3">
      <w:pPr>
        <w:rPr>
          <w:rFonts w:eastAsia="Times New Roman"/>
          <w:noProof/>
          <w:color w:val="0070C0"/>
          <w:sz w:val="22"/>
        </w:rPr>
      </w:pPr>
    </w:p>
    <w:p w14:paraId="5D50408E" w14:textId="6AC97DBF" w:rsidR="00F858B8" w:rsidRDefault="00F858B8" w:rsidP="003447B3">
      <w:pPr>
        <w:rPr>
          <w:rFonts w:eastAsia="Times New Roman"/>
          <w:noProof/>
          <w:color w:val="0070C0"/>
          <w:sz w:val="22"/>
        </w:rPr>
      </w:pPr>
    </w:p>
    <w:p w14:paraId="4EE9F362" w14:textId="002ADF21" w:rsidR="00F858B8" w:rsidRDefault="00F858B8" w:rsidP="003447B3">
      <w:pPr>
        <w:rPr>
          <w:rFonts w:eastAsia="Times New Roman"/>
          <w:noProof/>
          <w:color w:val="0070C0"/>
          <w:sz w:val="22"/>
        </w:rPr>
      </w:pPr>
    </w:p>
    <w:p w14:paraId="07BEB761" w14:textId="3A8DB52B" w:rsidR="00F858B8" w:rsidRDefault="00F858B8" w:rsidP="003447B3">
      <w:pPr>
        <w:rPr>
          <w:rFonts w:eastAsia="Times New Roman"/>
          <w:noProof/>
          <w:color w:val="0070C0"/>
          <w:sz w:val="22"/>
        </w:rPr>
      </w:pPr>
    </w:p>
    <w:p w14:paraId="696C0BED" w14:textId="7112616E" w:rsidR="00F858B8" w:rsidRDefault="00F858B8" w:rsidP="003447B3">
      <w:pPr>
        <w:rPr>
          <w:rFonts w:eastAsia="Times New Roman"/>
          <w:noProof/>
          <w:color w:val="0070C0"/>
          <w:sz w:val="22"/>
        </w:rPr>
      </w:pPr>
    </w:p>
    <w:p w14:paraId="6930AD19" w14:textId="0B6D86E8" w:rsidR="00F858B8" w:rsidRDefault="00F858B8" w:rsidP="003447B3">
      <w:pPr>
        <w:rPr>
          <w:rFonts w:eastAsia="Times New Roman"/>
          <w:noProof/>
          <w:color w:val="0070C0"/>
          <w:sz w:val="22"/>
        </w:rPr>
      </w:pPr>
    </w:p>
    <w:p w14:paraId="03DD1833" w14:textId="77777777" w:rsidR="00F858B8" w:rsidRPr="003447B3" w:rsidRDefault="00F858B8" w:rsidP="003447B3">
      <w:pPr>
        <w:rPr>
          <w:rFonts w:eastAsia="Times New Roman"/>
          <w:noProof/>
          <w:color w:val="0070C0"/>
          <w:sz w:val="22"/>
        </w:rPr>
      </w:pPr>
    </w:p>
    <w:p w14:paraId="21A933F2" w14:textId="731967BB" w:rsidR="00037371" w:rsidRPr="00C00891" w:rsidRDefault="00FC2741" w:rsidP="00FC2741">
      <w:pPr>
        <w:pStyle w:val="Heading2"/>
        <w:rPr>
          <w:b/>
        </w:rPr>
      </w:pPr>
      <w:r>
        <w:rPr>
          <w:b/>
        </w:rPr>
        <w:lastRenderedPageBreak/>
        <w:t xml:space="preserve">Section E: </w:t>
      </w:r>
      <w:r w:rsidR="00037371" w:rsidRPr="00C00891">
        <w:rPr>
          <w:b/>
        </w:rPr>
        <w:t>Specimen inventory for trials with specimen collections</w:t>
      </w:r>
      <w:r>
        <w:rPr>
          <w:b/>
        </w:rPr>
        <w:t xml:space="preserve"> (if applicable)</w:t>
      </w:r>
    </w:p>
    <w:p w14:paraId="733A7DF0" w14:textId="141F8751" w:rsidR="00037371" w:rsidRPr="00C00891" w:rsidRDefault="00037371" w:rsidP="00037371">
      <w:pPr>
        <w:pStyle w:val="ListParagraph"/>
        <w:keepNext/>
        <w:spacing w:after="120" w:line="240" w:lineRule="auto"/>
        <w:ind w:left="360"/>
        <w:contextualSpacing w:val="0"/>
        <w:jc w:val="left"/>
        <w:rPr>
          <w:rFonts w:eastAsia="MS Mincho" w:cstheme="minorHAnsi"/>
          <w:sz w:val="22"/>
        </w:rPr>
      </w:pPr>
      <w:r w:rsidRPr="00C00891">
        <w:rPr>
          <w:rFonts w:eastAsia="MS Mincho" w:cstheme="minorHAnsi"/>
          <w:sz w:val="22"/>
        </w:rPr>
        <w:t xml:space="preserve">If the trial has already completed its specimen collection, please attach an inventory report from the biorepository or trial group’s translational office that contains the following </w:t>
      </w:r>
      <w:r w:rsidRPr="00F858B8">
        <w:rPr>
          <w:rFonts w:eastAsia="MS Mincho" w:cstheme="minorHAnsi"/>
          <w:sz w:val="22"/>
        </w:rPr>
        <w:t>information</w:t>
      </w:r>
      <w:r w:rsidR="00F858B8">
        <w:rPr>
          <w:rFonts w:eastAsia="MS Mincho" w:cstheme="minorHAnsi"/>
          <w:sz w:val="22"/>
        </w:rPr>
        <w:t xml:space="preserve"> </w:t>
      </w:r>
      <w:r w:rsidR="00D0549D" w:rsidRPr="00F858B8">
        <w:rPr>
          <w:rFonts w:eastAsia="MS Mincho" w:cstheme="minorHAnsi"/>
          <w:sz w:val="22"/>
        </w:rPr>
        <w:t>or</w:t>
      </w:r>
      <w:r w:rsidR="00D0549D">
        <w:rPr>
          <w:rFonts w:eastAsia="MS Mincho" w:cstheme="minorHAnsi"/>
          <w:sz w:val="22"/>
        </w:rPr>
        <w:t xml:space="preserve"> complete the table below. Proposals cannot be accepted until a complete list of all available specimens has been provided.</w:t>
      </w:r>
    </w:p>
    <w:p w14:paraId="25FE54C7" w14:textId="77777777" w:rsidR="00037371" w:rsidRDefault="00037371" w:rsidP="00037371">
      <w:pPr>
        <w:pStyle w:val="ListParagraph"/>
        <w:numPr>
          <w:ilvl w:val="0"/>
          <w:numId w:val="7"/>
        </w:numPr>
        <w:spacing w:after="0" w:line="240" w:lineRule="auto"/>
        <w:ind w:left="720" w:hanging="180"/>
        <w:contextualSpacing w:val="0"/>
        <w:jc w:val="left"/>
        <w:rPr>
          <w:rFonts w:eastAsia="MS Mincho" w:cstheme="minorHAnsi"/>
          <w:sz w:val="22"/>
        </w:rPr>
      </w:pPr>
      <w:r w:rsidRPr="00C00891">
        <w:rPr>
          <w:rFonts w:eastAsia="MS Mincho" w:cstheme="minorHAnsi"/>
          <w:sz w:val="22"/>
        </w:rPr>
        <w:t>Specimen type and format</w:t>
      </w:r>
    </w:p>
    <w:p w14:paraId="2907220C" w14:textId="77777777" w:rsidR="00037371" w:rsidRDefault="00037371" w:rsidP="00037371">
      <w:pPr>
        <w:pStyle w:val="ListParagraph"/>
        <w:numPr>
          <w:ilvl w:val="0"/>
          <w:numId w:val="7"/>
        </w:numPr>
        <w:spacing w:after="0" w:line="240" w:lineRule="auto"/>
        <w:ind w:left="720" w:hanging="180"/>
        <w:contextualSpacing w:val="0"/>
        <w:jc w:val="left"/>
        <w:rPr>
          <w:rFonts w:eastAsia="MS Mincho" w:cstheme="minorHAnsi"/>
          <w:sz w:val="22"/>
        </w:rPr>
      </w:pPr>
      <w:r w:rsidRPr="00C00891">
        <w:rPr>
          <w:rFonts w:eastAsia="MS Mincho" w:cstheme="minorHAnsi"/>
          <w:sz w:val="22"/>
        </w:rPr>
        <w:t>Timepoint of specimen collection</w:t>
      </w:r>
    </w:p>
    <w:p w14:paraId="11B1F257" w14:textId="77777777" w:rsidR="00037371" w:rsidRDefault="00037371" w:rsidP="00037371">
      <w:pPr>
        <w:pStyle w:val="ListParagraph"/>
        <w:numPr>
          <w:ilvl w:val="0"/>
          <w:numId w:val="7"/>
        </w:numPr>
        <w:spacing w:after="0" w:line="240" w:lineRule="auto"/>
        <w:ind w:left="720" w:hanging="180"/>
        <w:contextualSpacing w:val="0"/>
        <w:jc w:val="left"/>
        <w:rPr>
          <w:rFonts w:eastAsia="MS Mincho" w:cstheme="minorHAnsi"/>
          <w:sz w:val="22"/>
        </w:rPr>
      </w:pPr>
      <w:r w:rsidRPr="00C00891">
        <w:rPr>
          <w:rFonts w:eastAsia="MS Mincho" w:cstheme="minorHAnsi"/>
          <w:sz w:val="22"/>
        </w:rPr>
        <w:t xml:space="preserve">Number of cases (patients) with specimens </w:t>
      </w:r>
      <w:r w:rsidRPr="00C00891">
        <w:rPr>
          <w:rFonts w:eastAsia="MS Mincho" w:cstheme="minorHAnsi"/>
          <w:b/>
          <w:sz w:val="22"/>
          <w:u w:val="single"/>
        </w:rPr>
        <w:t>available for</w:t>
      </w:r>
      <w:r w:rsidRPr="0055644A">
        <w:rPr>
          <w:rFonts w:eastAsia="MS Mincho" w:cstheme="minorHAnsi"/>
          <w:b/>
          <w:sz w:val="22"/>
          <w:u w:val="single"/>
        </w:rPr>
        <w:t xml:space="preserve"> PACT</w:t>
      </w:r>
      <w:r w:rsidRPr="00C00891">
        <w:rPr>
          <w:rFonts w:eastAsia="MS Mincho" w:cstheme="minorHAnsi"/>
          <w:sz w:val="22"/>
        </w:rPr>
        <w:t xml:space="preserve"> at this timepoint</w:t>
      </w:r>
    </w:p>
    <w:p w14:paraId="7CDF47A0" w14:textId="1896FAC8" w:rsidR="00D0549D" w:rsidRDefault="00037371" w:rsidP="003447B3">
      <w:pPr>
        <w:pStyle w:val="ListParagraph"/>
        <w:numPr>
          <w:ilvl w:val="0"/>
          <w:numId w:val="7"/>
        </w:numPr>
        <w:spacing w:after="0" w:line="240" w:lineRule="auto"/>
        <w:ind w:left="720" w:hanging="180"/>
        <w:contextualSpacing w:val="0"/>
        <w:jc w:val="left"/>
        <w:rPr>
          <w:rFonts w:eastAsia="MS Mincho" w:cstheme="minorHAnsi"/>
          <w:sz w:val="22"/>
        </w:rPr>
      </w:pPr>
      <w:r w:rsidRPr="00C00891">
        <w:rPr>
          <w:rFonts w:eastAsia="MS Mincho" w:cstheme="minorHAnsi"/>
          <w:sz w:val="22"/>
        </w:rPr>
        <w:t xml:space="preserve">Quantity of specimens </w:t>
      </w:r>
      <w:r w:rsidRPr="00C00891">
        <w:rPr>
          <w:rFonts w:eastAsia="MS Mincho" w:cstheme="minorHAnsi"/>
          <w:b/>
          <w:sz w:val="22"/>
          <w:u w:val="single"/>
        </w:rPr>
        <w:t xml:space="preserve">available for </w:t>
      </w:r>
      <w:r w:rsidRPr="0055644A">
        <w:rPr>
          <w:rFonts w:eastAsia="MS Mincho" w:cstheme="minorHAnsi"/>
          <w:b/>
          <w:sz w:val="22"/>
          <w:u w:val="single"/>
        </w:rPr>
        <w:t>PACT</w:t>
      </w:r>
      <w:r w:rsidRPr="00C00891">
        <w:rPr>
          <w:rFonts w:eastAsia="MS Mincho" w:cstheme="minorHAnsi"/>
          <w:sz w:val="22"/>
        </w:rPr>
        <w:t xml:space="preserve"> at this timepoint</w:t>
      </w:r>
    </w:p>
    <w:p w14:paraId="731F81A7" w14:textId="77777777" w:rsidR="00F858B8" w:rsidRDefault="00F858B8" w:rsidP="00F858B8">
      <w:pPr>
        <w:pStyle w:val="ListParagraph"/>
        <w:spacing w:after="0" w:line="240" w:lineRule="auto"/>
        <w:contextualSpacing w:val="0"/>
        <w:jc w:val="left"/>
        <w:rPr>
          <w:rFonts w:eastAsia="MS Mincho" w:cstheme="minorHAnsi"/>
          <w:sz w:val="22"/>
        </w:rPr>
      </w:pPr>
    </w:p>
    <w:tbl>
      <w:tblPr>
        <w:tblStyle w:val="TableGrid1"/>
        <w:tblpPr w:leftFromText="180" w:rightFromText="180" w:vertAnchor="text" w:horzAnchor="margin" w:tblpXSpec="center" w:tblpY="84"/>
        <w:tblW w:w="9657" w:type="dxa"/>
        <w:tblLook w:val="04A0" w:firstRow="1" w:lastRow="0" w:firstColumn="1" w:lastColumn="0" w:noHBand="0" w:noVBand="1"/>
      </w:tblPr>
      <w:tblGrid>
        <w:gridCol w:w="1435"/>
        <w:gridCol w:w="857"/>
        <w:gridCol w:w="977"/>
        <w:gridCol w:w="977"/>
        <w:gridCol w:w="977"/>
        <w:gridCol w:w="857"/>
        <w:gridCol w:w="977"/>
        <w:gridCol w:w="977"/>
        <w:gridCol w:w="977"/>
        <w:gridCol w:w="646"/>
      </w:tblGrid>
      <w:tr w:rsidR="00F858B8" w:rsidRPr="003447B3" w14:paraId="09A8403F" w14:textId="77777777" w:rsidTr="00F858B8">
        <w:tc>
          <w:tcPr>
            <w:tcW w:w="1435" w:type="dxa"/>
            <w:vMerge w:val="restart"/>
          </w:tcPr>
          <w:p w14:paraId="3E01FA07" w14:textId="77777777" w:rsidR="00F858B8" w:rsidRPr="003447B3" w:rsidRDefault="00F858B8" w:rsidP="00F858B8">
            <w:pPr>
              <w:rPr>
                <w:rFonts w:asciiTheme="minorHAnsi" w:hAnsiTheme="minorHAnsi" w:cstheme="minorHAnsi"/>
                <w:sz w:val="18"/>
                <w:szCs w:val="18"/>
              </w:rPr>
            </w:pPr>
            <w:r w:rsidRPr="003447B3">
              <w:rPr>
                <w:rFonts w:asciiTheme="minorHAnsi" w:hAnsiTheme="minorHAnsi" w:cstheme="minorHAnsi"/>
                <w:sz w:val="18"/>
                <w:szCs w:val="18"/>
              </w:rPr>
              <w:t>Protocol #: ________</w:t>
            </w:r>
          </w:p>
        </w:tc>
        <w:tc>
          <w:tcPr>
            <w:tcW w:w="3788" w:type="dxa"/>
            <w:gridSpan w:val="4"/>
          </w:tcPr>
          <w:p w14:paraId="6CE1B66E"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b/>
                <w:sz w:val="18"/>
                <w:szCs w:val="18"/>
              </w:rPr>
              <w:t>Cohort/Arm 1 (# of cases)</w:t>
            </w:r>
          </w:p>
        </w:tc>
        <w:tc>
          <w:tcPr>
            <w:tcW w:w="3788" w:type="dxa"/>
            <w:gridSpan w:val="4"/>
          </w:tcPr>
          <w:p w14:paraId="2A209CA3"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b/>
                <w:sz w:val="18"/>
                <w:szCs w:val="18"/>
              </w:rPr>
              <w:t>Cohort/Arm 2 (# of cases)</w:t>
            </w:r>
          </w:p>
        </w:tc>
        <w:tc>
          <w:tcPr>
            <w:tcW w:w="646" w:type="dxa"/>
            <w:vMerge w:val="restart"/>
            <w:shd w:val="clear" w:color="auto" w:fill="auto"/>
            <w:vAlign w:val="center"/>
          </w:tcPr>
          <w:p w14:paraId="4025EAAA" w14:textId="77777777" w:rsidR="00F858B8" w:rsidRPr="003447B3" w:rsidRDefault="00F858B8" w:rsidP="00F858B8">
            <w:pPr>
              <w:jc w:val="center"/>
              <w:rPr>
                <w:rFonts w:asciiTheme="minorHAnsi" w:hAnsiTheme="minorHAnsi" w:cstheme="minorHAnsi"/>
                <w:sz w:val="18"/>
                <w:szCs w:val="18"/>
              </w:rPr>
            </w:pPr>
            <w:r w:rsidRPr="003447B3">
              <w:rPr>
                <w:rFonts w:asciiTheme="minorHAnsi" w:hAnsiTheme="minorHAnsi" w:cstheme="minorHAnsi"/>
                <w:b/>
                <w:sz w:val="18"/>
                <w:szCs w:val="18"/>
              </w:rPr>
              <w:t>Total</w:t>
            </w:r>
          </w:p>
        </w:tc>
      </w:tr>
      <w:tr w:rsidR="00F858B8" w:rsidRPr="003447B3" w14:paraId="7587360A" w14:textId="77777777" w:rsidTr="00F858B8">
        <w:tc>
          <w:tcPr>
            <w:tcW w:w="1435" w:type="dxa"/>
            <w:vMerge/>
          </w:tcPr>
          <w:p w14:paraId="16B5651D" w14:textId="77777777" w:rsidR="00F858B8" w:rsidRPr="003447B3" w:rsidRDefault="00F858B8" w:rsidP="00F858B8">
            <w:pPr>
              <w:rPr>
                <w:rFonts w:asciiTheme="minorHAnsi" w:hAnsiTheme="minorHAnsi" w:cstheme="minorHAnsi"/>
                <w:sz w:val="18"/>
                <w:szCs w:val="18"/>
              </w:rPr>
            </w:pPr>
          </w:p>
        </w:tc>
        <w:tc>
          <w:tcPr>
            <w:tcW w:w="857" w:type="dxa"/>
          </w:tcPr>
          <w:p w14:paraId="47F4D42A"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noProof/>
                <w:sz w:val="18"/>
                <w:szCs w:val="18"/>
              </w:rPr>
              <w:t>Archival</w:t>
            </w:r>
          </w:p>
        </w:tc>
        <w:tc>
          <w:tcPr>
            <w:tcW w:w="977" w:type="dxa"/>
            <w:shd w:val="clear" w:color="auto" w:fill="auto"/>
          </w:tcPr>
          <w:p w14:paraId="167C25CE"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noProof/>
                <w:sz w:val="18"/>
                <w:szCs w:val="18"/>
              </w:rPr>
              <w:t>Pre-treatment</w:t>
            </w:r>
          </w:p>
        </w:tc>
        <w:tc>
          <w:tcPr>
            <w:tcW w:w="977" w:type="dxa"/>
            <w:shd w:val="clear" w:color="auto" w:fill="auto"/>
          </w:tcPr>
          <w:p w14:paraId="33C2FB72"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noProof/>
                <w:sz w:val="18"/>
                <w:szCs w:val="18"/>
              </w:rPr>
              <w:t>On-treatment</w:t>
            </w:r>
          </w:p>
        </w:tc>
        <w:tc>
          <w:tcPr>
            <w:tcW w:w="977" w:type="dxa"/>
            <w:shd w:val="clear" w:color="auto" w:fill="auto"/>
          </w:tcPr>
          <w:p w14:paraId="5A351350"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noProof/>
                <w:sz w:val="18"/>
                <w:szCs w:val="18"/>
              </w:rPr>
              <w:t>Post-treatment</w:t>
            </w:r>
          </w:p>
        </w:tc>
        <w:tc>
          <w:tcPr>
            <w:tcW w:w="857" w:type="dxa"/>
          </w:tcPr>
          <w:p w14:paraId="4132C82B"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noProof/>
                <w:sz w:val="18"/>
                <w:szCs w:val="18"/>
              </w:rPr>
              <w:t>Archival</w:t>
            </w:r>
          </w:p>
        </w:tc>
        <w:tc>
          <w:tcPr>
            <w:tcW w:w="977" w:type="dxa"/>
            <w:shd w:val="clear" w:color="auto" w:fill="auto"/>
          </w:tcPr>
          <w:p w14:paraId="5435E6DF"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noProof/>
                <w:sz w:val="18"/>
                <w:szCs w:val="18"/>
              </w:rPr>
              <w:t>Pre-treatment</w:t>
            </w:r>
          </w:p>
        </w:tc>
        <w:tc>
          <w:tcPr>
            <w:tcW w:w="977" w:type="dxa"/>
            <w:shd w:val="clear" w:color="auto" w:fill="auto"/>
          </w:tcPr>
          <w:p w14:paraId="32E6DD44"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noProof/>
                <w:sz w:val="18"/>
                <w:szCs w:val="18"/>
              </w:rPr>
              <w:t>On-treatment</w:t>
            </w:r>
          </w:p>
        </w:tc>
        <w:tc>
          <w:tcPr>
            <w:tcW w:w="977" w:type="dxa"/>
            <w:shd w:val="clear" w:color="auto" w:fill="auto"/>
          </w:tcPr>
          <w:p w14:paraId="5DC354E4" w14:textId="77777777" w:rsidR="00F858B8" w:rsidRPr="003447B3" w:rsidRDefault="00F858B8" w:rsidP="00F858B8">
            <w:pPr>
              <w:jc w:val="center"/>
              <w:rPr>
                <w:rFonts w:asciiTheme="minorHAnsi" w:hAnsiTheme="minorHAnsi" w:cstheme="minorHAnsi"/>
                <w:noProof/>
                <w:sz w:val="18"/>
                <w:szCs w:val="18"/>
              </w:rPr>
            </w:pPr>
            <w:r w:rsidRPr="003447B3">
              <w:rPr>
                <w:rFonts w:asciiTheme="minorHAnsi" w:hAnsiTheme="minorHAnsi" w:cstheme="minorHAnsi"/>
                <w:noProof/>
                <w:sz w:val="18"/>
                <w:szCs w:val="18"/>
              </w:rPr>
              <w:t>Post-treatment</w:t>
            </w:r>
          </w:p>
        </w:tc>
        <w:tc>
          <w:tcPr>
            <w:tcW w:w="646" w:type="dxa"/>
            <w:vMerge/>
            <w:shd w:val="clear" w:color="auto" w:fill="auto"/>
          </w:tcPr>
          <w:p w14:paraId="299C8AD7" w14:textId="77777777" w:rsidR="00F858B8" w:rsidRPr="003447B3" w:rsidRDefault="00F858B8" w:rsidP="00F858B8">
            <w:pPr>
              <w:rPr>
                <w:rFonts w:asciiTheme="minorHAnsi" w:hAnsiTheme="minorHAnsi" w:cstheme="minorHAnsi"/>
                <w:sz w:val="18"/>
                <w:szCs w:val="18"/>
              </w:rPr>
            </w:pPr>
          </w:p>
        </w:tc>
      </w:tr>
      <w:tr w:rsidR="00F858B8" w:rsidRPr="003447B3" w14:paraId="799794F8" w14:textId="77777777" w:rsidTr="00F858B8">
        <w:tc>
          <w:tcPr>
            <w:tcW w:w="9657" w:type="dxa"/>
            <w:gridSpan w:val="10"/>
            <w:shd w:val="clear" w:color="auto" w:fill="F2F2F2"/>
          </w:tcPr>
          <w:p w14:paraId="5F3118F7" w14:textId="77777777" w:rsidR="00F858B8" w:rsidRPr="003447B3" w:rsidRDefault="00F858B8" w:rsidP="00F858B8">
            <w:pPr>
              <w:rPr>
                <w:rFonts w:asciiTheme="minorHAnsi" w:hAnsiTheme="minorHAnsi" w:cstheme="minorHAnsi"/>
                <w:b/>
                <w:noProof/>
                <w:sz w:val="18"/>
                <w:szCs w:val="18"/>
              </w:rPr>
            </w:pPr>
            <w:r w:rsidRPr="003447B3">
              <w:rPr>
                <w:rFonts w:asciiTheme="minorHAnsi" w:hAnsiTheme="minorHAnsi" w:cstheme="minorHAnsi"/>
                <w:b/>
                <w:noProof/>
                <w:sz w:val="18"/>
                <w:szCs w:val="18"/>
              </w:rPr>
              <w:t>Tissue specimens</w:t>
            </w:r>
          </w:p>
        </w:tc>
      </w:tr>
      <w:tr w:rsidR="00F858B8" w:rsidRPr="003447B3" w14:paraId="5A524029" w14:textId="77777777" w:rsidTr="00F858B8">
        <w:tc>
          <w:tcPr>
            <w:tcW w:w="1435" w:type="dxa"/>
          </w:tcPr>
          <w:p w14:paraId="473AD4BF" w14:textId="77777777" w:rsidR="00F858B8" w:rsidRPr="003447B3" w:rsidRDefault="00F858B8" w:rsidP="00F858B8">
            <w:pPr>
              <w:rPr>
                <w:rFonts w:asciiTheme="minorHAnsi" w:hAnsiTheme="minorHAnsi" w:cstheme="minorHAnsi"/>
                <w:noProof/>
                <w:sz w:val="18"/>
                <w:szCs w:val="18"/>
              </w:rPr>
            </w:pPr>
            <w:r w:rsidRPr="003447B3">
              <w:rPr>
                <w:rFonts w:asciiTheme="minorHAnsi" w:hAnsiTheme="minorHAnsi" w:cstheme="minorHAnsi"/>
                <w:noProof/>
                <w:sz w:val="18"/>
                <w:szCs w:val="18"/>
              </w:rPr>
              <w:t>FFPE Tissue</w:t>
            </w:r>
          </w:p>
        </w:tc>
        <w:tc>
          <w:tcPr>
            <w:tcW w:w="857" w:type="dxa"/>
          </w:tcPr>
          <w:p w14:paraId="37007788" w14:textId="77777777" w:rsidR="00F858B8" w:rsidRPr="003447B3" w:rsidRDefault="00F858B8" w:rsidP="00F858B8">
            <w:pPr>
              <w:rPr>
                <w:rFonts w:asciiTheme="minorHAnsi" w:hAnsiTheme="minorHAnsi" w:cstheme="minorHAnsi"/>
                <w:noProof/>
                <w:sz w:val="18"/>
                <w:szCs w:val="18"/>
              </w:rPr>
            </w:pPr>
          </w:p>
        </w:tc>
        <w:tc>
          <w:tcPr>
            <w:tcW w:w="977" w:type="dxa"/>
          </w:tcPr>
          <w:p w14:paraId="27F67593" w14:textId="77777777" w:rsidR="00F858B8" w:rsidRPr="003447B3" w:rsidRDefault="00F858B8" w:rsidP="00F858B8">
            <w:pPr>
              <w:rPr>
                <w:rFonts w:asciiTheme="minorHAnsi" w:hAnsiTheme="minorHAnsi" w:cstheme="minorHAnsi"/>
                <w:noProof/>
                <w:sz w:val="18"/>
                <w:szCs w:val="18"/>
              </w:rPr>
            </w:pPr>
          </w:p>
        </w:tc>
        <w:tc>
          <w:tcPr>
            <w:tcW w:w="977" w:type="dxa"/>
          </w:tcPr>
          <w:p w14:paraId="350941B9" w14:textId="77777777" w:rsidR="00F858B8" w:rsidRPr="003447B3" w:rsidRDefault="00F858B8" w:rsidP="00F858B8">
            <w:pPr>
              <w:rPr>
                <w:rFonts w:asciiTheme="minorHAnsi" w:hAnsiTheme="minorHAnsi" w:cstheme="minorHAnsi"/>
                <w:noProof/>
                <w:sz w:val="18"/>
                <w:szCs w:val="18"/>
              </w:rPr>
            </w:pPr>
          </w:p>
        </w:tc>
        <w:tc>
          <w:tcPr>
            <w:tcW w:w="977" w:type="dxa"/>
          </w:tcPr>
          <w:p w14:paraId="3F2B2E53" w14:textId="77777777" w:rsidR="00F858B8" w:rsidRPr="003447B3" w:rsidRDefault="00F858B8" w:rsidP="00F858B8">
            <w:pPr>
              <w:rPr>
                <w:rFonts w:asciiTheme="minorHAnsi" w:hAnsiTheme="minorHAnsi" w:cstheme="minorHAnsi"/>
                <w:noProof/>
                <w:sz w:val="18"/>
                <w:szCs w:val="18"/>
              </w:rPr>
            </w:pPr>
          </w:p>
        </w:tc>
        <w:tc>
          <w:tcPr>
            <w:tcW w:w="857" w:type="dxa"/>
          </w:tcPr>
          <w:p w14:paraId="769CF101" w14:textId="77777777" w:rsidR="00F858B8" w:rsidRPr="003447B3" w:rsidRDefault="00F858B8" w:rsidP="00F858B8">
            <w:pPr>
              <w:rPr>
                <w:rFonts w:asciiTheme="minorHAnsi" w:hAnsiTheme="minorHAnsi" w:cstheme="minorHAnsi"/>
                <w:noProof/>
                <w:sz w:val="18"/>
                <w:szCs w:val="18"/>
              </w:rPr>
            </w:pPr>
          </w:p>
        </w:tc>
        <w:tc>
          <w:tcPr>
            <w:tcW w:w="977" w:type="dxa"/>
          </w:tcPr>
          <w:p w14:paraId="7DD69ECF" w14:textId="77777777" w:rsidR="00F858B8" w:rsidRPr="003447B3" w:rsidRDefault="00F858B8" w:rsidP="00F858B8">
            <w:pPr>
              <w:rPr>
                <w:rFonts w:asciiTheme="minorHAnsi" w:hAnsiTheme="minorHAnsi" w:cstheme="minorHAnsi"/>
                <w:noProof/>
                <w:sz w:val="18"/>
                <w:szCs w:val="18"/>
              </w:rPr>
            </w:pPr>
          </w:p>
        </w:tc>
        <w:tc>
          <w:tcPr>
            <w:tcW w:w="977" w:type="dxa"/>
          </w:tcPr>
          <w:p w14:paraId="2D975752" w14:textId="77777777" w:rsidR="00F858B8" w:rsidRPr="003447B3" w:rsidRDefault="00F858B8" w:rsidP="00F858B8">
            <w:pPr>
              <w:rPr>
                <w:rFonts w:asciiTheme="minorHAnsi" w:hAnsiTheme="minorHAnsi" w:cstheme="minorHAnsi"/>
                <w:noProof/>
                <w:sz w:val="18"/>
                <w:szCs w:val="18"/>
              </w:rPr>
            </w:pPr>
          </w:p>
        </w:tc>
        <w:tc>
          <w:tcPr>
            <w:tcW w:w="977" w:type="dxa"/>
          </w:tcPr>
          <w:p w14:paraId="21FDC2D4" w14:textId="77777777" w:rsidR="00F858B8" w:rsidRPr="003447B3" w:rsidRDefault="00F858B8" w:rsidP="00F858B8">
            <w:pPr>
              <w:rPr>
                <w:rFonts w:asciiTheme="minorHAnsi" w:hAnsiTheme="minorHAnsi" w:cstheme="minorHAnsi"/>
                <w:noProof/>
                <w:sz w:val="18"/>
                <w:szCs w:val="18"/>
              </w:rPr>
            </w:pPr>
          </w:p>
        </w:tc>
        <w:tc>
          <w:tcPr>
            <w:tcW w:w="646" w:type="dxa"/>
            <w:shd w:val="clear" w:color="auto" w:fill="auto"/>
          </w:tcPr>
          <w:p w14:paraId="1F27F0EC" w14:textId="77777777" w:rsidR="00F858B8" w:rsidRPr="003447B3" w:rsidRDefault="00F858B8" w:rsidP="00F858B8">
            <w:pPr>
              <w:rPr>
                <w:rFonts w:asciiTheme="minorHAnsi" w:hAnsiTheme="minorHAnsi" w:cstheme="minorHAnsi"/>
                <w:noProof/>
                <w:sz w:val="18"/>
                <w:szCs w:val="18"/>
              </w:rPr>
            </w:pPr>
          </w:p>
        </w:tc>
      </w:tr>
      <w:tr w:rsidR="00F858B8" w:rsidRPr="003447B3" w14:paraId="2EB9F937" w14:textId="77777777" w:rsidTr="00F858B8">
        <w:tc>
          <w:tcPr>
            <w:tcW w:w="1435" w:type="dxa"/>
          </w:tcPr>
          <w:p w14:paraId="2074481A" w14:textId="77777777" w:rsidR="00F858B8" w:rsidRPr="003447B3" w:rsidRDefault="00F858B8" w:rsidP="00F858B8">
            <w:pPr>
              <w:rPr>
                <w:rFonts w:asciiTheme="minorHAnsi" w:hAnsiTheme="minorHAnsi" w:cstheme="minorHAnsi"/>
                <w:noProof/>
                <w:sz w:val="18"/>
                <w:szCs w:val="18"/>
              </w:rPr>
            </w:pPr>
            <w:r w:rsidRPr="003447B3">
              <w:rPr>
                <w:rFonts w:asciiTheme="minorHAnsi" w:hAnsiTheme="minorHAnsi" w:cstheme="minorHAnsi"/>
                <w:noProof/>
                <w:sz w:val="18"/>
                <w:szCs w:val="18"/>
              </w:rPr>
              <w:t>Frozen Tissue</w:t>
            </w:r>
          </w:p>
        </w:tc>
        <w:tc>
          <w:tcPr>
            <w:tcW w:w="857" w:type="dxa"/>
          </w:tcPr>
          <w:p w14:paraId="27FED3CE" w14:textId="77777777" w:rsidR="00F858B8" w:rsidRPr="003447B3" w:rsidRDefault="00F858B8" w:rsidP="00F858B8">
            <w:pPr>
              <w:rPr>
                <w:rFonts w:asciiTheme="minorHAnsi" w:hAnsiTheme="minorHAnsi" w:cstheme="minorHAnsi"/>
                <w:noProof/>
                <w:sz w:val="18"/>
                <w:szCs w:val="18"/>
              </w:rPr>
            </w:pPr>
          </w:p>
        </w:tc>
        <w:tc>
          <w:tcPr>
            <w:tcW w:w="977" w:type="dxa"/>
          </w:tcPr>
          <w:p w14:paraId="76104ED0" w14:textId="77777777" w:rsidR="00F858B8" w:rsidRPr="003447B3" w:rsidRDefault="00F858B8" w:rsidP="00F858B8">
            <w:pPr>
              <w:rPr>
                <w:rFonts w:asciiTheme="minorHAnsi" w:hAnsiTheme="minorHAnsi" w:cstheme="minorHAnsi"/>
                <w:noProof/>
                <w:sz w:val="18"/>
                <w:szCs w:val="18"/>
              </w:rPr>
            </w:pPr>
          </w:p>
        </w:tc>
        <w:tc>
          <w:tcPr>
            <w:tcW w:w="977" w:type="dxa"/>
          </w:tcPr>
          <w:p w14:paraId="6AAC7E9E" w14:textId="77777777" w:rsidR="00F858B8" w:rsidRPr="003447B3" w:rsidRDefault="00F858B8" w:rsidP="00F858B8">
            <w:pPr>
              <w:rPr>
                <w:rFonts w:asciiTheme="minorHAnsi" w:hAnsiTheme="minorHAnsi" w:cstheme="minorHAnsi"/>
                <w:noProof/>
                <w:sz w:val="18"/>
                <w:szCs w:val="18"/>
              </w:rPr>
            </w:pPr>
          </w:p>
        </w:tc>
        <w:tc>
          <w:tcPr>
            <w:tcW w:w="977" w:type="dxa"/>
          </w:tcPr>
          <w:p w14:paraId="76825361" w14:textId="77777777" w:rsidR="00F858B8" w:rsidRPr="003447B3" w:rsidRDefault="00F858B8" w:rsidP="00F858B8">
            <w:pPr>
              <w:rPr>
                <w:rFonts w:asciiTheme="minorHAnsi" w:hAnsiTheme="minorHAnsi" w:cstheme="minorHAnsi"/>
                <w:noProof/>
                <w:sz w:val="18"/>
                <w:szCs w:val="18"/>
              </w:rPr>
            </w:pPr>
          </w:p>
        </w:tc>
        <w:tc>
          <w:tcPr>
            <w:tcW w:w="857" w:type="dxa"/>
          </w:tcPr>
          <w:p w14:paraId="00C5A43B" w14:textId="77777777" w:rsidR="00F858B8" w:rsidRPr="003447B3" w:rsidRDefault="00F858B8" w:rsidP="00F858B8">
            <w:pPr>
              <w:rPr>
                <w:rFonts w:asciiTheme="minorHAnsi" w:hAnsiTheme="minorHAnsi" w:cstheme="minorHAnsi"/>
                <w:noProof/>
                <w:sz w:val="18"/>
                <w:szCs w:val="18"/>
              </w:rPr>
            </w:pPr>
          </w:p>
        </w:tc>
        <w:tc>
          <w:tcPr>
            <w:tcW w:w="977" w:type="dxa"/>
          </w:tcPr>
          <w:p w14:paraId="393A25CE" w14:textId="77777777" w:rsidR="00F858B8" w:rsidRPr="003447B3" w:rsidRDefault="00F858B8" w:rsidP="00F858B8">
            <w:pPr>
              <w:rPr>
                <w:rFonts w:asciiTheme="minorHAnsi" w:hAnsiTheme="minorHAnsi" w:cstheme="minorHAnsi"/>
                <w:noProof/>
                <w:sz w:val="18"/>
                <w:szCs w:val="18"/>
              </w:rPr>
            </w:pPr>
          </w:p>
        </w:tc>
        <w:tc>
          <w:tcPr>
            <w:tcW w:w="977" w:type="dxa"/>
          </w:tcPr>
          <w:p w14:paraId="06C9166C" w14:textId="77777777" w:rsidR="00F858B8" w:rsidRPr="003447B3" w:rsidRDefault="00F858B8" w:rsidP="00F858B8">
            <w:pPr>
              <w:rPr>
                <w:rFonts w:asciiTheme="minorHAnsi" w:hAnsiTheme="minorHAnsi" w:cstheme="minorHAnsi"/>
                <w:noProof/>
                <w:sz w:val="18"/>
                <w:szCs w:val="18"/>
              </w:rPr>
            </w:pPr>
          </w:p>
        </w:tc>
        <w:tc>
          <w:tcPr>
            <w:tcW w:w="977" w:type="dxa"/>
          </w:tcPr>
          <w:p w14:paraId="6B6DF038" w14:textId="77777777" w:rsidR="00F858B8" w:rsidRPr="003447B3" w:rsidRDefault="00F858B8" w:rsidP="00F858B8">
            <w:pPr>
              <w:rPr>
                <w:rFonts w:asciiTheme="minorHAnsi" w:hAnsiTheme="minorHAnsi" w:cstheme="minorHAnsi"/>
                <w:noProof/>
                <w:sz w:val="18"/>
                <w:szCs w:val="18"/>
              </w:rPr>
            </w:pPr>
          </w:p>
        </w:tc>
        <w:tc>
          <w:tcPr>
            <w:tcW w:w="646" w:type="dxa"/>
            <w:shd w:val="clear" w:color="auto" w:fill="auto"/>
          </w:tcPr>
          <w:p w14:paraId="73A57D04" w14:textId="77777777" w:rsidR="00F858B8" w:rsidRPr="003447B3" w:rsidRDefault="00F858B8" w:rsidP="00F858B8">
            <w:pPr>
              <w:rPr>
                <w:rFonts w:asciiTheme="minorHAnsi" w:hAnsiTheme="minorHAnsi" w:cstheme="minorHAnsi"/>
                <w:noProof/>
                <w:sz w:val="18"/>
                <w:szCs w:val="18"/>
              </w:rPr>
            </w:pPr>
          </w:p>
        </w:tc>
      </w:tr>
      <w:tr w:rsidR="00F858B8" w:rsidRPr="003447B3" w14:paraId="56896C6D" w14:textId="77777777" w:rsidTr="00F858B8">
        <w:tc>
          <w:tcPr>
            <w:tcW w:w="9657" w:type="dxa"/>
            <w:gridSpan w:val="10"/>
            <w:shd w:val="clear" w:color="auto" w:fill="F2F2F2"/>
          </w:tcPr>
          <w:p w14:paraId="2F9A8913" w14:textId="77777777" w:rsidR="00F858B8" w:rsidRPr="003447B3" w:rsidRDefault="00F858B8" w:rsidP="00F858B8">
            <w:pPr>
              <w:rPr>
                <w:rFonts w:asciiTheme="minorHAnsi" w:hAnsiTheme="minorHAnsi" w:cstheme="minorHAnsi"/>
                <w:b/>
                <w:noProof/>
                <w:sz w:val="18"/>
                <w:szCs w:val="18"/>
              </w:rPr>
            </w:pPr>
            <w:r w:rsidRPr="003447B3">
              <w:rPr>
                <w:rFonts w:asciiTheme="minorHAnsi" w:hAnsiTheme="minorHAnsi" w:cstheme="minorHAnsi"/>
                <w:b/>
                <w:noProof/>
                <w:sz w:val="18"/>
                <w:szCs w:val="18"/>
              </w:rPr>
              <w:t>Blood specimens</w:t>
            </w:r>
          </w:p>
        </w:tc>
      </w:tr>
      <w:tr w:rsidR="00F858B8" w:rsidRPr="003447B3" w14:paraId="5A724448" w14:textId="77777777" w:rsidTr="00F858B8">
        <w:tc>
          <w:tcPr>
            <w:tcW w:w="1435" w:type="dxa"/>
          </w:tcPr>
          <w:p w14:paraId="71117939" w14:textId="77777777" w:rsidR="00F858B8" w:rsidRPr="003447B3" w:rsidRDefault="00F858B8" w:rsidP="00F858B8">
            <w:pPr>
              <w:rPr>
                <w:rFonts w:asciiTheme="minorHAnsi" w:hAnsiTheme="minorHAnsi" w:cstheme="minorHAnsi"/>
                <w:noProof/>
                <w:sz w:val="18"/>
                <w:szCs w:val="18"/>
              </w:rPr>
            </w:pPr>
            <w:r w:rsidRPr="003447B3">
              <w:rPr>
                <w:rFonts w:asciiTheme="minorHAnsi" w:hAnsiTheme="minorHAnsi" w:cstheme="minorHAnsi"/>
                <w:noProof/>
                <w:sz w:val="18"/>
                <w:szCs w:val="18"/>
              </w:rPr>
              <w:t>PBMCs</w:t>
            </w:r>
          </w:p>
        </w:tc>
        <w:tc>
          <w:tcPr>
            <w:tcW w:w="857" w:type="dxa"/>
          </w:tcPr>
          <w:p w14:paraId="46646190" w14:textId="77777777" w:rsidR="00F858B8" w:rsidRPr="003447B3" w:rsidRDefault="00F858B8" w:rsidP="00F858B8">
            <w:pPr>
              <w:rPr>
                <w:rFonts w:asciiTheme="minorHAnsi" w:hAnsiTheme="minorHAnsi" w:cstheme="minorHAnsi"/>
                <w:noProof/>
                <w:sz w:val="18"/>
                <w:szCs w:val="18"/>
              </w:rPr>
            </w:pPr>
          </w:p>
        </w:tc>
        <w:tc>
          <w:tcPr>
            <w:tcW w:w="977" w:type="dxa"/>
          </w:tcPr>
          <w:p w14:paraId="13FFB3D9" w14:textId="77777777" w:rsidR="00F858B8" w:rsidRPr="003447B3" w:rsidRDefault="00F858B8" w:rsidP="00F858B8">
            <w:pPr>
              <w:rPr>
                <w:rFonts w:asciiTheme="minorHAnsi" w:hAnsiTheme="minorHAnsi" w:cstheme="minorHAnsi"/>
                <w:noProof/>
                <w:sz w:val="18"/>
                <w:szCs w:val="18"/>
              </w:rPr>
            </w:pPr>
          </w:p>
        </w:tc>
        <w:tc>
          <w:tcPr>
            <w:tcW w:w="977" w:type="dxa"/>
          </w:tcPr>
          <w:p w14:paraId="53A339D6" w14:textId="77777777" w:rsidR="00F858B8" w:rsidRPr="003447B3" w:rsidRDefault="00F858B8" w:rsidP="00F858B8">
            <w:pPr>
              <w:rPr>
                <w:rFonts w:asciiTheme="minorHAnsi" w:hAnsiTheme="minorHAnsi" w:cstheme="minorHAnsi"/>
                <w:noProof/>
                <w:sz w:val="18"/>
                <w:szCs w:val="18"/>
              </w:rPr>
            </w:pPr>
          </w:p>
        </w:tc>
        <w:tc>
          <w:tcPr>
            <w:tcW w:w="977" w:type="dxa"/>
          </w:tcPr>
          <w:p w14:paraId="37EEB4D0" w14:textId="77777777" w:rsidR="00F858B8" w:rsidRPr="003447B3" w:rsidRDefault="00F858B8" w:rsidP="00F858B8">
            <w:pPr>
              <w:rPr>
                <w:rFonts w:asciiTheme="minorHAnsi" w:hAnsiTheme="minorHAnsi" w:cstheme="minorHAnsi"/>
                <w:noProof/>
                <w:sz w:val="18"/>
                <w:szCs w:val="18"/>
              </w:rPr>
            </w:pPr>
          </w:p>
        </w:tc>
        <w:tc>
          <w:tcPr>
            <w:tcW w:w="857" w:type="dxa"/>
          </w:tcPr>
          <w:p w14:paraId="5B9B62E2" w14:textId="77777777" w:rsidR="00F858B8" w:rsidRPr="003447B3" w:rsidRDefault="00F858B8" w:rsidP="00F858B8">
            <w:pPr>
              <w:rPr>
                <w:rFonts w:asciiTheme="minorHAnsi" w:hAnsiTheme="minorHAnsi" w:cstheme="minorHAnsi"/>
                <w:noProof/>
                <w:sz w:val="18"/>
                <w:szCs w:val="18"/>
              </w:rPr>
            </w:pPr>
          </w:p>
        </w:tc>
        <w:tc>
          <w:tcPr>
            <w:tcW w:w="977" w:type="dxa"/>
          </w:tcPr>
          <w:p w14:paraId="732D5157" w14:textId="77777777" w:rsidR="00F858B8" w:rsidRPr="003447B3" w:rsidRDefault="00F858B8" w:rsidP="00F858B8">
            <w:pPr>
              <w:rPr>
                <w:rFonts w:asciiTheme="minorHAnsi" w:hAnsiTheme="minorHAnsi" w:cstheme="minorHAnsi"/>
                <w:noProof/>
                <w:sz w:val="18"/>
                <w:szCs w:val="18"/>
              </w:rPr>
            </w:pPr>
          </w:p>
        </w:tc>
        <w:tc>
          <w:tcPr>
            <w:tcW w:w="977" w:type="dxa"/>
          </w:tcPr>
          <w:p w14:paraId="2C965D42" w14:textId="77777777" w:rsidR="00F858B8" w:rsidRPr="003447B3" w:rsidRDefault="00F858B8" w:rsidP="00F858B8">
            <w:pPr>
              <w:rPr>
                <w:rFonts w:asciiTheme="minorHAnsi" w:hAnsiTheme="minorHAnsi" w:cstheme="minorHAnsi"/>
                <w:noProof/>
                <w:sz w:val="18"/>
                <w:szCs w:val="18"/>
              </w:rPr>
            </w:pPr>
          </w:p>
        </w:tc>
        <w:tc>
          <w:tcPr>
            <w:tcW w:w="977" w:type="dxa"/>
          </w:tcPr>
          <w:p w14:paraId="1F848120" w14:textId="77777777" w:rsidR="00F858B8" w:rsidRPr="003447B3" w:rsidRDefault="00F858B8" w:rsidP="00F858B8">
            <w:pPr>
              <w:rPr>
                <w:rFonts w:asciiTheme="minorHAnsi" w:hAnsiTheme="minorHAnsi" w:cstheme="minorHAnsi"/>
                <w:noProof/>
                <w:sz w:val="18"/>
                <w:szCs w:val="18"/>
              </w:rPr>
            </w:pPr>
          </w:p>
        </w:tc>
        <w:tc>
          <w:tcPr>
            <w:tcW w:w="646" w:type="dxa"/>
            <w:shd w:val="clear" w:color="auto" w:fill="auto"/>
          </w:tcPr>
          <w:p w14:paraId="395A5B6D" w14:textId="77777777" w:rsidR="00F858B8" w:rsidRPr="003447B3" w:rsidRDefault="00F858B8" w:rsidP="00F858B8">
            <w:pPr>
              <w:rPr>
                <w:rFonts w:asciiTheme="minorHAnsi" w:hAnsiTheme="minorHAnsi" w:cstheme="minorHAnsi"/>
                <w:noProof/>
                <w:sz w:val="18"/>
                <w:szCs w:val="18"/>
              </w:rPr>
            </w:pPr>
          </w:p>
        </w:tc>
      </w:tr>
      <w:tr w:rsidR="00F858B8" w:rsidRPr="003447B3" w14:paraId="1EDE98FE" w14:textId="77777777" w:rsidTr="00F858B8">
        <w:tc>
          <w:tcPr>
            <w:tcW w:w="1435" w:type="dxa"/>
          </w:tcPr>
          <w:p w14:paraId="6CB25645" w14:textId="77777777" w:rsidR="00F858B8" w:rsidRPr="003447B3" w:rsidRDefault="00F858B8" w:rsidP="00F858B8">
            <w:pPr>
              <w:rPr>
                <w:rFonts w:asciiTheme="minorHAnsi" w:hAnsiTheme="minorHAnsi" w:cstheme="minorHAnsi"/>
                <w:noProof/>
                <w:sz w:val="18"/>
                <w:szCs w:val="18"/>
              </w:rPr>
            </w:pPr>
            <w:r w:rsidRPr="003447B3">
              <w:rPr>
                <w:rFonts w:asciiTheme="minorHAnsi" w:hAnsiTheme="minorHAnsi" w:cstheme="minorHAnsi"/>
                <w:noProof/>
                <w:sz w:val="18"/>
                <w:szCs w:val="18"/>
              </w:rPr>
              <w:t>Plasma</w:t>
            </w:r>
          </w:p>
        </w:tc>
        <w:tc>
          <w:tcPr>
            <w:tcW w:w="857" w:type="dxa"/>
          </w:tcPr>
          <w:p w14:paraId="10A48649" w14:textId="77777777" w:rsidR="00F858B8" w:rsidRPr="003447B3" w:rsidRDefault="00F858B8" w:rsidP="00F858B8">
            <w:pPr>
              <w:rPr>
                <w:rFonts w:asciiTheme="minorHAnsi" w:hAnsiTheme="minorHAnsi" w:cstheme="minorHAnsi"/>
                <w:noProof/>
                <w:sz w:val="18"/>
                <w:szCs w:val="18"/>
              </w:rPr>
            </w:pPr>
          </w:p>
        </w:tc>
        <w:tc>
          <w:tcPr>
            <w:tcW w:w="977" w:type="dxa"/>
          </w:tcPr>
          <w:p w14:paraId="12C063AE" w14:textId="77777777" w:rsidR="00F858B8" w:rsidRPr="003447B3" w:rsidRDefault="00F858B8" w:rsidP="00F858B8">
            <w:pPr>
              <w:rPr>
                <w:rFonts w:asciiTheme="minorHAnsi" w:hAnsiTheme="minorHAnsi" w:cstheme="minorHAnsi"/>
                <w:noProof/>
                <w:sz w:val="18"/>
                <w:szCs w:val="18"/>
              </w:rPr>
            </w:pPr>
          </w:p>
        </w:tc>
        <w:tc>
          <w:tcPr>
            <w:tcW w:w="977" w:type="dxa"/>
          </w:tcPr>
          <w:p w14:paraId="79BCD6C9" w14:textId="77777777" w:rsidR="00F858B8" w:rsidRPr="003447B3" w:rsidRDefault="00F858B8" w:rsidP="00F858B8">
            <w:pPr>
              <w:rPr>
                <w:rFonts w:asciiTheme="minorHAnsi" w:hAnsiTheme="minorHAnsi" w:cstheme="minorHAnsi"/>
                <w:noProof/>
                <w:sz w:val="18"/>
                <w:szCs w:val="18"/>
              </w:rPr>
            </w:pPr>
          </w:p>
        </w:tc>
        <w:tc>
          <w:tcPr>
            <w:tcW w:w="977" w:type="dxa"/>
          </w:tcPr>
          <w:p w14:paraId="5C88CF49" w14:textId="77777777" w:rsidR="00F858B8" w:rsidRPr="003447B3" w:rsidRDefault="00F858B8" w:rsidP="00F858B8">
            <w:pPr>
              <w:rPr>
                <w:rFonts w:asciiTheme="minorHAnsi" w:hAnsiTheme="minorHAnsi" w:cstheme="minorHAnsi"/>
                <w:noProof/>
                <w:sz w:val="18"/>
                <w:szCs w:val="18"/>
              </w:rPr>
            </w:pPr>
          </w:p>
        </w:tc>
        <w:tc>
          <w:tcPr>
            <w:tcW w:w="857" w:type="dxa"/>
          </w:tcPr>
          <w:p w14:paraId="0784FD83" w14:textId="77777777" w:rsidR="00F858B8" w:rsidRPr="003447B3" w:rsidRDefault="00F858B8" w:rsidP="00F858B8">
            <w:pPr>
              <w:rPr>
                <w:rFonts w:asciiTheme="minorHAnsi" w:hAnsiTheme="minorHAnsi" w:cstheme="minorHAnsi"/>
                <w:noProof/>
                <w:sz w:val="18"/>
                <w:szCs w:val="18"/>
              </w:rPr>
            </w:pPr>
          </w:p>
        </w:tc>
        <w:tc>
          <w:tcPr>
            <w:tcW w:w="977" w:type="dxa"/>
          </w:tcPr>
          <w:p w14:paraId="13FE43D7" w14:textId="77777777" w:rsidR="00F858B8" w:rsidRPr="003447B3" w:rsidRDefault="00F858B8" w:rsidP="00F858B8">
            <w:pPr>
              <w:rPr>
                <w:rFonts w:asciiTheme="minorHAnsi" w:hAnsiTheme="minorHAnsi" w:cstheme="minorHAnsi"/>
                <w:noProof/>
                <w:sz w:val="18"/>
                <w:szCs w:val="18"/>
              </w:rPr>
            </w:pPr>
          </w:p>
        </w:tc>
        <w:tc>
          <w:tcPr>
            <w:tcW w:w="977" w:type="dxa"/>
          </w:tcPr>
          <w:p w14:paraId="1C7D39E4" w14:textId="77777777" w:rsidR="00F858B8" w:rsidRPr="003447B3" w:rsidRDefault="00F858B8" w:rsidP="00F858B8">
            <w:pPr>
              <w:rPr>
                <w:rFonts w:asciiTheme="minorHAnsi" w:hAnsiTheme="minorHAnsi" w:cstheme="minorHAnsi"/>
                <w:noProof/>
                <w:sz w:val="18"/>
                <w:szCs w:val="18"/>
              </w:rPr>
            </w:pPr>
          </w:p>
        </w:tc>
        <w:tc>
          <w:tcPr>
            <w:tcW w:w="977" w:type="dxa"/>
          </w:tcPr>
          <w:p w14:paraId="0B22AECE" w14:textId="77777777" w:rsidR="00F858B8" w:rsidRPr="003447B3" w:rsidRDefault="00F858B8" w:rsidP="00F858B8">
            <w:pPr>
              <w:rPr>
                <w:rFonts w:asciiTheme="minorHAnsi" w:hAnsiTheme="minorHAnsi" w:cstheme="minorHAnsi"/>
                <w:noProof/>
                <w:sz w:val="18"/>
                <w:szCs w:val="18"/>
              </w:rPr>
            </w:pPr>
          </w:p>
        </w:tc>
        <w:tc>
          <w:tcPr>
            <w:tcW w:w="646" w:type="dxa"/>
            <w:shd w:val="clear" w:color="auto" w:fill="auto"/>
          </w:tcPr>
          <w:p w14:paraId="4C98D98B" w14:textId="77777777" w:rsidR="00F858B8" w:rsidRPr="003447B3" w:rsidRDefault="00F858B8" w:rsidP="00F858B8">
            <w:pPr>
              <w:rPr>
                <w:rFonts w:asciiTheme="minorHAnsi" w:hAnsiTheme="minorHAnsi" w:cstheme="minorHAnsi"/>
                <w:noProof/>
                <w:sz w:val="18"/>
                <w:szCs w:val="18"/>
              </w:rPr>
            </w:pPr>
          </w:p>
        </w:tc>
      </w:tr>
      <w:tr w:rsidR="00F858B8" w:rsidRPr="003447B3" w14:paraId="16131C77" w14:textId="77777777" w:rsidTr="00F858B8">
        <w:tc>
          <w:tcPr>
            <w:tcW w:w="1435" w:type="dxa"/>
          </w:tcPr>
          <w:p w14:paraId="5CA0068A" w14:textId="77777777" w:rsidR="00F858B8" w:rsidRPr="003447B3" w:rsidRDefault="00F858B8" w:rsidP="00F858B8">
            <w:pPr>
              <w:rPr>
                <w:rFonts w:asciiTheme="minorHAnsi" w:hAnsiTheme="minorHAnsi" w:cstheme="minorHAnsi"/>
                <w:noProof/>
                <w:sz w:val="18"/>
                <w:szCs w:val="18"/>
              </w:rPr>
            </w:pPr>
            <w:r w:rsidRPr="003447B3">
              <w:rPr>
                <w:rFonts w:asciiTheme="minorHAnsi" w:hAnsiTheme="minorHAnsi" w:cstheme="minorHAnsi"/>
                <w:noProof/>
                <w:sz w:val="18"/>
                <w:szCs w:val="18"/>
              </w:rPr>
              <w:t>Streck tubes</w:t>
            </w:r>
          </w:p>
        </w:tc>
        <w:tc>
          <w:tcPr>
            <w:tcW w:w="857" w:type="dxa"/>
          </w:tcPr>
          <w:p w14:paraId="0227B3CE" w14:textId="77777777" w:rsidR="00F858B8" w:rsidRPr="003447B3" w:rsidRDefault="00F858B8" w:rsidP="00F858B8">
            <w:pPr>
              <w:rPr>
                <w:rFonts w:asciiTheme="minorHAnsi" w:hAnsiTheme="minorHAnsi" w:cstheme="minorHAnsi"/>
                <w:noProof/>
                <w:sz w:val="18"/>
                <w:szCs w:val="18"/>
              </w:rPr>
            </w:pPr>
          </w:p>
        </w:tc>
        <w:tc>
          <w:tcPr>
            <w:tcW w:w="977" w:type="dxa"/>
          </w:tcPr>
          <w:p w14:paraId="482986E1" w14:textId="77777777" w:rsidR="00F858B8" w:rsidRPr="003447B3" w:rsidRDefault="00F858B8" w:rsidP="00F858B8">
            <w:pPr>
              <w:rPr>
                <w:rFonts w:asciiTheme="minorHAnsi" w:hAnsiTheme="minorHAnsi" w:cstheme="minorHAnsi"/>
                <w:noProof/>
                <w:sz w:val="18"/>
                <w:szCs w:val="18"/>
              </w:rPr>
            </w:pPr>
          </w:p>
        </w:tc>
        <w:tc>
          <w:tcPr>
            <w:tcW w:w="977" w:type="dxa"/>
          </w:tcPr>
          <w:p w14:paraId="7C28438C" w14:textId="77777777" w:rsidR="00F858B8" w:rsidRPr="003447B3" w:rsidRDefault="00F858B8" w:rsidP="00F858B8">
            <w:pPr>
              <w:rPr>
                <w:rFonts w:asciiTheme="minorHAnsi" w:hAnsiTheme="minorHAnsi" w:cstheme="minorHAnsi"/>
                <w:noProof/>
                <w:sz w:val="18"/>
                <w:szCs w:val="18"/>
              </w:rPr>
            </w:pPr>
          </w:p>
        </w:tc>
        <w:tc>
          <w:tcPr>
            <w:tcW w:w="977" w:type="dxa"/>
          </w:tcPr>
          <w:p w14:paraId="2FB45296" w14:textId="77777777" w:rsidR="00F858B8" w:rsidRPr="003447B3" w:rsidRDefault="00F858B8" w:rsidP="00F858B8">
            <w:pPr>
              <w:rPr>
                <w:rFonts w:asciiTheme="minorHAnsi" w:hAnsiTheme="minorHAnsi" w:cstheme="minorHAnsi"/>
                <w:noProof/>
                <w:sz w:val="18"/>
                <w:szCs w:val="18"/>
              </w:rPr>
            </w:pPr>
          </w:p>
        </w:tc>
        <w:tc>
          <w:tcPr>
            <w:tcW w:w="857" w:type="dxa"/>
          </w:tcPr>
          <w:p w14:paraId="33D120BB" w14:textId="77777777" w:rsidR="00F858B8" w:rsidRPr="003447B3" w:rsidRDefault="00F858B8" w:rsidP="00F858B8">
            <w:pPr>
              <w:rPr>
                <w:rFonts w:asciiTheme="minorHAnsi" w:hAnsiTheme="minorHAnsi" w:cstheme="minorHAnsi"/>
                <w:noProof/>
                <w:sz w:val="18"/>
                <w:szCs w:val="18"/>
              </w:rPr>
            </w:pPr>
          </w:p>
        </w:tc>
        <w:tc>
          <w:tcPr>
            <w:tcW w:w="977" w:type="dxa"/>
          </w:tcPr>
          <w:p w14:paraId="78E17069" w14:textId="77777777" w:rsidR="00F858B8" w:rsidRPr="003447B3" w:rsidRDefault="00F858B8" w:rsidP="00F858B8">
            <w:pPr>
              <w:rPr>
                <w:rFonts w:asciiTheme="minorHAnsi" w:hAnsiTheme="minorHAnsi" w:cstheme="minorHAnsi"/>
                <w:noProof/>
                <w:sz w:val="18"/>
                <w:szCs w:val="18"/>
              </w:rPr>
            </w:pPr>
          </w:p>
        </w:tc>
        <w:tc>
          <w:tcPr>
            <w:tcW w:w="977" w:type="dxa"/>
          </w:tcPr>
          <w:p w14:paraId="7BA25B1C" w14:textId="77777777" w:rsidR="00F858B8" w:rsidRPr="003447B3" w:rsidRDefault="00F858B8" w:rsidP="00F858B8">
            <w:pPr>
              <w:rPr>
                <w:rFonts w:asciiTheme="minorHAnsi" w:hAnsiTheme="minorHAnsi" w:cstheme="minorHAnsi"/>
                <w:noProof/>
                <w:sz w:val="18"/>
                <w:szCs w:val="18"/>
              </w:rPr>
            </w:pPr>
          </w:p>
        </w:tc>
        <w:tc>
          <w:tcPr>
            <w:tcW w:w="977" w:type="dxa"/>
          </w:tcPr>
          <w:p w14:paraId="1E8E41D3" w14:textId="77777777" w:rsidR="00F858B8" w:rsidRPr="003447B3" w:rsidRDefault="00F858B8" w:rsidP="00F858B8">
            <w:pPr>
              <w:rPr>
                <w:rFonts w:asciiTheme="minorHAnsi" w:hAnsiTheme="minorHAnsi" w:cstheme="minorHAnsi"/>
                <w:noProof/>
                <w:sz w:val="18"/>
                <w:szCs w:val="18"/>
              </w:rPr>
            </w:pPr>
          </w:p>
        </w:tc>
        <w:tc>
          <w:tcPr>
            <w:tcW w:w="646" w:type="dxa"/>
            <w:shd w:val="clear" w:color="auto" w:fill="auto"/>
          </w:tcPr>
          <w:p w14:paraId="528010D8" w14:textId="77777777" w:rsidR="00F858B8" w:rsidRPr="003447B3" w:rsidRDefault="00F858B8" w:rsidP="00F858B8">
            <w:pPr>
              <w:rPr>
                <w:rFonts w:asciiTheme="minorHAnsi" w:hAnsiTheme="minorHAnsi" w:cstheme="minorHAnsi"/>
                <w:noProof/>
                <w:sz w:val="18"/>
                <w:szCs w:val="18"/>
              </w:rPr>
            </w:pPr>
          </w:p>
        </w:tc>
      </w:tr>
    </w:tbl>
    <w:p w14:paraId="1B87E9D0" w14:textId="12F559BF" w:rsidR="003447B3" w:rsidRPr="003447B3" w:rsidRDefault="003447B3" w:rsidP="00FD3031">
      <w:pPr>
        <w:ind w:left="540"/>
        <w:rPr>
          <w:rFonts w:eastAsia="Times New Roman"/>
          <w:b/>
          <w:noProof/>
        </w:rPr>
      </w:pPr>
    </w:p>
    <w:p w14:paraId="084B251D" w14:textId="77777777" w:rsidR="00F858B8" w:rsidRDefault="00F858B8" w:rsidP="0029685A">
      <w:pPr>
        <w:pStyle w:val="Heading2"/>
        <w:rPr>
          <w:b/>
        </w:rPr>
      </w:pPr>
    </w:p>
    <w:p w14:paraId="12A7D320" w14:textId="77777777" w:rsidR="00F858B8" w:rsidRDefault="00F858B8" w:rsidP="0029685A">
      <w:pPr>
        <w:pStyle w:val="Heading2"/>
        <w:rPr>
          <w:b/>
        </w:rPr>
      </w:pPr>
    </w:p>
    <w:p w14:paraId="02028E6F" w14:textId="77777777" w:rsidR="00F858B8" w:rsidRDefault="00F858B8" w:rsidP="0029685A">
      <w:pPr>
        <w:pStyle w:val="Heading2"/>
        <w:rPr>
          <w:b/>
        </w:rPr>
      </w:pPr>
    </w:p>
    <w:p w14:paraId="36B0BB83" w14:textId="77777777" w:rsidR="00F858B8" w:rsidRDefault="00F858B8" w:rsidP="0029685A">
      <w:pPr>
        <w:pStyle w:val="Heading2"/>
        <w:rPr>
          <w:b/>
        </w:rPr>
      </w:pPr>
    </w:p>
    <w:p w14:paraId="3714FA1C" w14:textId="77777777" w:rsidR="00F858B8" w:rsidRDefault="00F858B8" w:rsidP="0029685A">
      <w:pPr>
        <w:pStyle w:val="Heading2"/>
        <w:rPr>
          <w:b/>
        </w:rPr>
      </w:pPr>
    </w:p>
    <w:p w14:paraId="3847DF53" w14:textId="77777777" w:rsidR="00F858B8" w:rsidRDefault="00F858B8" w:rsidP="0029685A">
      <w:pPr>
        <w:pStyle w:val="Heading2"/>
        <w:rPr>
          <w:b/>
        </w:rPr>
      </w:pPr>
    </w:p>
    <w:p w14:paraId="55AE196B" w14:textId="77777777" w:rsidR="00F858B8" w:rsidRDefault="00F858B8" w:rsidP="0029685A">
      <w:pPr>
        <w:pStyle w:val="Heading2"/>
        <w:rPr>
          <w:b/>
        </w:rPr>
      </w:pPr>
    </w:p>
    <w:p w14:paraId="34A923A9" w14:textId="77777777" w:rsidR="00F858B8" w:rsidRDefault="00F858B8" w:rsidP="0029685A">
      <w:pPr>
        <w:pStyle w:val="Heading2"/>
        <w:rPr>
          <w:b/>
        </w:rPr>
      </w:pPr>
    </w:p>
    <w:p w14:paraId="73EFE9E0" w14:textId="77777777" w:rsidR="00F858B8" w:rsidRDefault="00F858B8" w:rsidP="0029685A">
      <w:pPr>
        <w:pStyle w:val="Heading2"/>
        <w:rPr>
          <w:b/>
        </w:rPr>
      </w:pPr>
    </w:p>
    <w:p w14:paraId="6158848C" w14:textId="77777777" w:rsidR="00F858B8" w:rsidRDefault="00F858B8" w:rsidP="0029685A">
      <w:pPr>
        <w:pStyle w:val="Heading2"/>
        <w:rPr>
          <w:b/>
        </w:rPr>
      </w:pPr>
    </w:p>
    <w:p w14:paraId="4504B157" w14:textId="77777777" w:rsidR="00F858B8" w:rsidRDefault="00F858B8" w:rsidP="0029685A">
      <w:pPr>
        <w:pStyle w:val="Heading2"/>
        <w:rPr>
          <w:b/>
        </w:rPr>
      </w:pPr>
    </w:p>
    <w:p w14:paraId="7FBECC2A" w14:textId="77777777" w:rsidR="00F858B8" w:rsidRDefault="00F858B8" w:rsidP="0029685A">
      <w:pPr>
        <w:pStyle w:val="Heading2"/>
        <w:rPr>
          <w:b/>
        </w:rPr>
      </w:pPr>
    </w:p>
    <w:p w14:paraId="28CA2CED" w14:textId="77777777" w:rsidR="00F858B8" w:rsidRDefault="00F858B8" w:rsidP="0029685A">
      <w:pPr>
        <w:pStyle w:val="Heading2"/>
        <w:rPr>
          <w:b/>
        </w:rPr>
      </w:pPr>
    </w:p>
    <w:p w14:paraId="468CC093" w14:textId="77777777" w:rsidR="00F858B8" w:rsidRDefault="00F858B8" w:rsidP="0029685A">
      <w:pPr>
        <w:pStyle w:val="Heading2"/>
        <w:rPr>
          <w:b/>
        </w:rPr>
      </w:pPr>
    </w:p>
    <w:p w14:paraId="33D4C8E7" w14:textId="77777777" w:rsidR="00F858B8" w:rsidRDefault="00F858B8" w:rsidP="0029685A">
      <w:pPr>
        <w:pStyle w:val="Heading2"/>
        <w:rPr>
          <w:b/>
        </w:rPr>
      </w:pPr>
    </w:p>
    <w:p w14:paraId="05A64B5D" w14:textId="77777777" w:rsidR="00F858B8" w:rsidRDefault="00F858B8" w:rsidP="0029685A">
      <w:pPr>
        <w:pStyle w:val="Heading2"/>
        <w:rPr>
          <w:b/>
        </w:rPr>
      </w:pPr>
    </w:p>
    <w:p w14:paraId="1247B19E" w14:textId="77777777" w:rsidR="00F858B8" w:rsidRDefault="00F858B8" w:rsidP="0029685A">
      <w:pPr>
        <w:pStyle w:val="Heading2"/>
        <w:rPr>
          <w:b/>
        </w:rPr>
      </w:pPr>
    </w:p>
    <w:p w14:paraId="368AA5CE" w14:textId="77777777" w:rsidR="00F858B8" w:rsidRDefault="00F858B8" w:rsidP="0029685A">
      <w:pPr>
        <w:pStyle w:val="Heading2"/>
        <w:rPr>
          <w:b/>
        </w:rPr>
      </w:pPr>
    </w:p>
    <w:p w14:paraId="3E3683DA" w14:textId="77777777" w:rsidR="00F858B8" w:rsidRDefault="00F858B8" w:rsidP="0029685A">
      <w:pPr>
        <w:pStyle w:val="Heading2"/>
        <w:rPr>
          <w:b/>
        </w:rPr>
      </w:pPr>
    </w:p>
    <w:p w14:paraId="0FF36EED" w14:textId="77777777" w:rsidR="00F858B8" w:rsidRDefault="00F858B8" w:rsidP="0029685A">
      <w:pPr>
        <w:pStyle w:val="Heading2"/>
        <w:rPr>
          <w:b/>
        </w:rPr>
      </w:pPr>
    </w:p>
    <w:p w14:paraId="77D707A7" w14:textId="77777777" w:rsidR="00F858B8" w:rsidRDefault="00F858B8" w:rsidP="0029685A">
      <w:pPr>
        <w:pStyle w:val="Heading2"/>
        <w:rPr>
          <w:b/>
        </w:rPr>
      </w:pPr>
    </w:p>
    <w:p w14:paraId="2C77BA0E" w14:textId="77777777" w:rsidR="00F858B8" w:rsidRDefault="00F858B8" w:rsidP="0029685A">
      <w:pPr>
        <w:pStyle w:val="Heading2"/>
        <w:rPr>
          <w:b/>
        </w:rPr>
      </w:pPr>
    </w:p>
    <w:p w14:paraId="3A2B3D4C" w14:textId="77777777" w:rsidR="00F858B8" w:rsidRDefault="00F858B8" w:rsidP="0029685A">
      <w:pPr>
        <w:pStyle w:val="Heading2"/>
        <w:rPr>
          <w:b/>
        </w:rPr>
      </w:pPr>
    </w:p>
    <w:p w14:paraId="2829AD9D" w14:textId="77777777" w:rsidR="00F858B8" w:rsidRDefault="00F858B8" w:rsidP="0029685A">
      <w:pPr>
        <w:pStyle w:val="Heading2"/>
        <w:rPr>
          <w:b/>
        </w:rPr>
      </w:pPr>
    </w:p>
    <w:p w14:paraId="3B2E998B" w14:textId="77777777" w:rsidR="00F858B8" w:rsidRDefault="00F858B8" w:rsidP="0029685A">
      <w:pPr>
        <w:pStyle w:val="Heading2"/>
        <w:rPr>
          <w:b/>
        </w:rPr>
      </w:pPr>
    </w:p>
    <w:p w14:paraId="7A9E3875" w14:textId="77777777" w:rsidR="00F858B8" w:rsidRDefault="00F858B8" w:rsidP="0029685A">
      <w:pPr>
        <w:pStyle w:val="Heading2"/>
        <w:rPr>
          <w:b/>
        </w:rPr>
      </w:pPr>
    </w:p>
    <w:p w14:paraId="4C886972" w14:textId="05C53C12" w:rsidR="00027B0F" w:rsidRDefault="0029685A" w:rsidP="0029685A">
      <w:pPr>
        <w:pStyle w:val="Heading2"/>
        <w:rPr>
          <w:b/>
        </w:rPr>
      </w:pPr>
      <w:r w:rsidRPr="0029685A">
        <w:rPr>
          <w:b/>
        </w:rPr>
        <w:lastRenderedPageBreak/>
        <w:t xml:space="preserve">Section </w:t>
      </w:r>
      <w:r w:rsidR="00FC2741">
        <w:rPr>
          <w:b/>
        </w:rPr>
        <w:t>G</w:t>
      </w:r>
      <w:r w:rsidRPr="0029685A">
        <w:rPr>
          <w:b/>
        </w:rPr>
        <w:t xml:space="preserve">: </w:t>
      </w:r>
      <w:r>
        <w:rPr>
          <w:b/>
        </w:rPr>
        <w:t xml:space="preserve"> </w:t>
      </w:r>
      <w:r w:rsidRPr="0029685A">
        <w:rPr>
          <w:b/>
        </w:rPr>
        <w:t>Signatures</w:t>
      </w:r>
    </w:p>
    <w:p w14:paraId="789433BD" w14:textId="2715BA0A" w:rsidR="003447B3" w:rsidRPr="003447B3" w:rsidRDefault="003447B3" w:rsidP="003447B3">
      <w:pPr>
        <w:rPr>
          <w:sz w:val="22"/>
        </w:rPr>
      </w:pPr>
      <w:r w:rsidRPr="003447B3">
        <w:rPr>
          <w:sz w:val="22"/>
          <w:highlight w:val="yellow"/>
        </w:rPr>
        <w:t>(This signature page to be completed following approval by PACT.)</w:t>
      </w:r>
    </w:p>
    <w:p w14:paraId="28422ABC" w14:textId="402A6A35" w:rsidR="0029685A" w:rsidRPr="00FD3031" w:rsidRDefault="003447B3" w:rsidP="0029685A">
      <w:pPr>
        <w:keepNext/>
        <w:spacing w:after="0" w:line="240" w:lineRule="auto"/>
        <w:ind w:left="720"/>
        <w:jc w:val="left"/>
        <w:rPr>
          <w:rFonts w:eastAsia="Calibri" w:cstheme="minorHAnsi"/>
          <w:b/>
          <w:sz w:val="22"/>
          <w:szCs w:val="22"/>
          <w:lang w:eastAsia="x-none"/>
        </w:rPr>
      </w:pPr>
      <w:r w:rsidRPr="00FD3031">
        <w:rPr>
          <w:rFonts w:eastAsia="Calibri" w:cstheme="minorHAnsi"/>
          <w:b/>
          <w:sz w:val="22"/>
          <w:szCs w:val="22"/>
          <w:lang w:eastAsia="x-none"/>
        </w:rPr>
        <w:t xml:space="preserve">When this PACT proposal has been approved the all parties, a final signed copy will need to be submitted to </w:t>
      </w:r>
      <w:hyperlink r:id="rId10" w:history="1">
        <w:r w:rsidRPr="00FD3031">
          <w:rPr>
            <w:rStyle w:val="Hyperlink"/>
            <w:rFonts w:eastAsia="Calibri" w:cstheme="minorHAnsi"/>
            <w:b/>
            <w:sz w:val="22"/>
            <w:szCs w:val="22"/>
            <w:lang w:eastAsia="x-none"/>
          </w:rPr>
          <w:t>PACT@fnih.org</w:t>
        </w:r>
      </w:hyperlink>
      <w:r w:rsidRPr="00FD3031">
        <w:rPr>
          <w:rFonts w:eastAsia="Calibri" w:cstheme="minorHAnsi"/>
          <w:b/>
          <w:sz w:val="22"/>
          <w:szCs w:val="22"/>
          <w:lang w:eastAsia="x-none"/>
        </w:rPr>
        <w:t xml:space="preserve"> for recordkeeping purposes.</w:t>
      </w:r>
    </w:p>
    <w:p w14:paraId="4E3D7D1B" w14:textId="77777777" w:rsidR="003447B3" w:rsidRDefault="003447B3" w:rsidP="0029685A">
      <w:pPr>
        <w:keepNext/>
        <w:spacing w:after="0" w:line="240" w:lineRule="auto"/>
        <w:ind w:left="720"/>
        <w:jc w:val="left"/>
        <w:rPr>
          <w:rFonts w:ascii="Arial" w:eastAsia="Calibri" w:hAnsi="Arial" w:cs="Arial"/>
          <w:lang w:eastAsia="x-none"/>
        </w:rPr>
      </w:pPr>
    </w:p>
    <w:p w14:paraId="4C5B6567" w14:textId="00A2E5FD" w:rsidR="003447B3" w:rsidRDefault="003447B3" w:rsidP="003447B3">
      <w:pPr>
        <w:keepNext/>
        <w:spacing w:after="0" w:line="240" w:lineRule="auto"/>
        <w:ind w:left="720"/>
        <w:jc w:val="left"/>
        <w:rPr>
          <w:rFonts w:eastAsia="Calibri" w:cstheme="minorHAnsi"/>
          <w:sz w:val="22"/>
          <w:lang w:eastAsia="x-none"/>
        </w:rPr>
      </w:pPr>
      <w:r>
        <w:rPr>
          <w:rFonts w:eastAsia="Calibri" w:cstheme="minorHAnsi"/>
          <w:sz w:val="22"/>
          <w:lang w:eastAsia="x-none"/>
        </w:rPr>
        <w:t xml:space="preserve">As the clinical trial principal investigator, I </w:t>
      </w:r>
      <w:r w:rsidRPr="007D5005">
        <w:rPr>
          <w:rFonts w:eastAsia="Calibri" w:cstheme="minorHAnsi"/>
          <w:sz w:val="22"/>
          <w:lang w:eastAsia="x-none"/>
        </w:rPr>
        <w:t xml:space="preserve">acknowledge that my research projects using biospecimens from </w:t>
      </w:r>
      <w:r w:rsidRPr="007D5005">
        <w:rPr>
          <w:rFonts w:eastAsia="Calibri" w:cstheme="minorHAnsi"/>
          <w:sz w:val="22"/>
          <w:u w:val="single"/>
          <w:lang w:eastAsia="x-none"/>
        </w:rPr>
        <w:t>PACT-funded clinical trials</w:t>
      </w:r>
      <w:r w:rsidRPr="007D5005">
        <w:rPr>
          <w:rFonts w:eastAsia="Calibri" w:cstheme="minorHAnsi"/>
          <w:sz w:val="22"/>
          <w:lang w:eastAsia="x-none"/>
        </w:rPr>
        <w:t xml:space="preserve"> are subject to the requirements in PACT policies for data sharing and public access to publications and to any applicable requirements of collaborative agreements.</w:t>
      </w:r>
      <w:r>
        <w:rPr>
          <w:rFonts w:eastAsia="Calibri" w:cstheme="minorHAnsi"/>
          <w:sz w:val="22"/>
          <w:lang w:eastAsia="x-none"/>
        </w:rPr>
        <w:t xml:space="preserve"> I understand that, prior to receiving any data or submitting any biospecimens for analysis, my institution will be required to execute a PACT Human Material Transfer Agreement (HMTA) that complies with the PACT Guidelines, which details the requirements for data and biospecimen transfer and use.</w:t>
      </w:r>
    </w:p>
    <w:p w14:paraId="70E817BD" w14:textId="77777777" w:rsidR="003447B3" w:rsidRDefault="003447B3" w:rsidP="0029685A">
      <w:pPr>
        <w:keepNext/>
        <w:spacing w:after="0" w:line="240" w:lineRule="auto"/>
        <w:ind w:left="720"/>
        <w:jc w:val="left"/>
        <w:rPr>
          <w:rFonts w:eastAsia="Calibri" w:cstheme="minorHAnsi"/>
          <w:sz w:val="22"/>
          <w:lang w:eastAsia="x-none"/>
        </w:rPr>
      </w:pPr>
    </w:p>
    <w:p w14:paraId="56AD881B" w14:textId="4DCEBFFA" w:rsidR="0029685A" w:rsidRDefault="003447B3" w:rsidP="0029685A">
      <w:pPr>
        <w:spacing w:after="0" w:line="240" w:lineRule="auto"/>
        <w:ind w:left="720"/>
        <w:jc w:val="left"/>
        <w:rPr>
          <w:rFonts w:eastAsia="Calibri" w:cstheme="minorHAnsi"/>
          <w:sz w:val="22"/>
          <w:lang w:eastAsia="x-none"/>
        </w:rPr>
      </w:pPr>
      <w:r w:rsidRPr="009B3E73">
        <w:rPr>
          <w:rFonts w:eastAsia="Calibri" w:cstheme="minorHAnsi"/>
          <w:b/>
          <w:sz w:val="22"/>
          <w:lang w:eastAsia="x-none"/>
        </w:rPr>
        <w:t>As an investigator on this supplemental biomarker analysis proposal,</w:t>
      </w:r>
      <w:r>
        <w:rPr>
          <w:rFonts w:eastAsia="Calibri" w:cstheme="minorHAnsi"/>
          <w:sz w:val="22"/>
          <w:lang w:eastAsia="x-none"/>
        </w:rPr>
        <w:t xml:space="preserve"> I agree to undertake this collaboration, in accordance with the terms above.</w:t>
      </w:r>
    </w:p>
    <w:p w14:paraId="0FA7A9B2" w14:textId="77777777" w:rsidR="003447B3" w:rsidRPr="0029685A" w:rsidRDefault="003447B3" w:rsidP="0029685A">
      <w:pPr>
        <w:spacing w:after="0" w:line="240" w:lineRule="auto"/>
        <w:ind w:left="720"/>
        <w:jc w:val="left"/>
        <w:rPr>
          <w:rFonts w:eastAsia="Calibri" w:cstheme="minorHAnsi"/>
          <w:lang w:eastAsia="x-none"/>
        </w:rPr>
      </w:pPr>
    </w:p>
    <w:p w14:paraId="5A4B65B3" w14:textId="39A75991" w:rsidR="0029685A" w:rsidRPr="002F3D61" w:rsidRDefault="0029685A" w:rsidP="0029685A">
      <w:pPr>
        <w:spacing w:after="0" w:line="240" w:lineRule="auto"/>
        <w:ind w:left="720"/>
        <w:jc w:val="left"/>
        <w:rPr>
          <w:rFonts w:eastAsia="Times New Roman" w:cstheme="minorHAnsi"/>
          <w:sz w:val="22"/>
          <w:lang w:eastAsia="x-none"/>
        </w:rPr>
      </w:pPr>
      <w:r w:rsidRPr="002F3D61">
        <w:rPr>
          <w:rFonts w:eastAsia="Times New Roman" w:cstheme="minorHAnsi"/>
          <w:b/>
          <w:sz w:val="22"/>
          <w:lang w:eastAsia="x-none"/>
        </w:rPr>
        <w:t>Clinical Trial Principal Investigator</w:t>
      </w:r>
      <w:r w:rsidRPr="002F3D61">
        <w:rPr>
          <w:rFonts w:eastAsia="Times New Roman" w:cstheme="minorHAnsi"/>
          <w:sz w:val="22"/>
          <w:lang w:eastAsia="x-none"/>
        </w:rPr>
        <w:t xml:space="preserve"> </w:t>
      </w:r>
      <w:r w:rsidRPr="002F3D61">
        <w:rPr>
          <w:rFonts w:eastAsia="Times New Roman" w:cstheme="minorHAnsi"/>
          <w:b/>
          <w:sz w:val="22"/>
          <w:lang w:eastAsia="x-none"/>
        </w:rPr>
        <w:t>Name</w:t>
      </w:r>
      <w:r w:rsidR="009841F9" w:rsidRPr="002F3D61">
        <w:rPr>
          <w:rFonts w:eastAsia="Times New Roman" w:cstheme="minorHAnsi"/>
          <w:b/>
          <w:sz w:val="22"/>
          <w:lang w:eastAsia="x-none"/>
        </w:rPr>
        <w:t xml:space="preserve"> </w:t>
      </w:r>
      <w:r w:rsidR="009841F9" w:rsidRPr="002F3D61">
        <w:rPr>
          <w:rFonts w:eastAsia="Times New Roman" w:cstheme="minorHAnsi"/>
          <w:i/>
          <w:sz w:val="22"/>
          <w:lang w:eastAsia="x-none"/>
        </w:rPr>
        <w:t>(if applicable)</w:t>
      </w:r>
      <w:r w:rsidRPr="002F3D61">
        <w:rPr>
          <w:rFonts w:eastAsia="Times New Roman" w:cstheme="minorHAnsi"/>
          <w:i/>
          <w:sz w:val="22"/>
          <w:lang w:eastAsia="x-none"/>
        </w:rPr>
        <w:t xml:space="preserve">: </w:t>
      </w:r>
      <w:r w:rsidRPr="002F3D61">
        <w:rPr>
          <w:rFonts w:eastAsia="Times New Roman" w:cstheme="minorHAnsi"/>
          <w:color w:val="660066"/>
          <w:sz w:val="22"/>
          <w:lang w:val="x-none" w:eastAsia="x-none"/>
        </w:rPr>
        <w:fldChar w:fldCharType="begin">
          <w:ffData>
            <w:name w:val="Text1"/>
            <w:enabled/>
            <w:calcOnExit w:val="0"/>
            <w:textInput>
              <w:default w:val="[Single-click here to add text]"/>
            </w:textInput>
          </w:ffData>
        </w:fldChar>
      </w:r>
      <w:r w:rsidRPr="002F3D61">
        <w:rPr>
          <w:rFonts w:eastAsia="Times New Roman" w:cstheme="minorHAnsi"/>
          <w:color w:val="660066"/>
          <w:sz w:val="22"/>
          <w:lang w:val="x-none" w:eastAsia="x-none"/>
        </w:rPr>
        <w:instrText xml:space="preserve"> FORMTEXT </w:instrText>
      </w:r>
      <w:r w:rsidRPr="002F3D61">
        <w:rPr>
          <w:rFonts w:eastAsia="Times New Roman" w:cstheme="minorHAnsi"/>
          <w:color w:val="660066"/>
          <w:sz w:val="22"/>
          <w:lang w:val="x-none" w:eastAsia="x-none"/>
        </w:rPr>
      </w:r>
      <w:r w:rsidRPr="002F3D61">
        <w:rPr>
          <w:rFonts w:eastAsia="Times New Roman" w:cstheme="minorHAnsi"/>
          <w:color w:val="660066"/>
          <w:sz w:val="22"/>
          <w:lang w:val="x-none" w:eastAsia="x-none"/>
        </w:rPr>
        <w:fldChar w:fldCharType="separate"/>
      </w:r>
      <w:r w:rsidRPr="002F3D61">
        <w:rPr>
          <w:rFonts w:eastAsia="Times New Roman" w:cstheme="minorHAnsi"/>
          <w:noProof/>
          <w:color w:val="660066"/>
          <w:sz w:val="22"/>
          <w:lang w:val="x-none" w:eastAsia="x-none"/>
        </w:rPr>
        <w:t>[Single-click here to add text]</w:t>
      </w:r>
      <w:r w:rsidRPr="002F3D61">
        <w:rPr>
          <w:rFonts w:eastAsia="Times New Roman" w:cstheme="minorHAnsi"/>
          <w:color w:val="660066"/>
          <w:sz w:val="22"/>
          <w:lang w:val="x-none" w:eastAsia="x-none"/>
        </w:rPr>
        <w:fldChar w:fldCharType="end"/>
      </w:r>
    </w:p>
    <w:p w14:paraId="19896177" w14:textId="77777777" w:rsidR="0029685A" w:rsidRPr="002F3D61" w:rsidRDefault="0029685A" w:rsidP="0029685A">
      <w:pPr>
        <w:spacing w:after="0" w:line="240" w:lineRule="auto"/>
        <w:ind w:left="720"/>
        <w:jc w:val="left"/>
        <w:rPr>
          <w:rFonts w:eastAsia="Times New Roman" w:cstheme="minorHAnsi"/>
          <w:sz w:val="22"/>
          <w:lang w:eastAsia="x-none"/>
        </w:rPr>
      </w:pPr>
    </w:p>
    <w:p w14:paraId="466CD91D" w14:textId="77777777" w:rsidR="0029685A" w:rsidRPr="002F3D61" w:rsidRDefault="0029685A" w:rsidP="0029685A">
      <w:pPr>
        <w:spacing w:after="0" w:line="240" w:lineRule="auto"/>
        <w:ind w:left="720"/>
        <w:jc w:val="left"/>
        <w:rPr>
          <w:rFonts w:eastAsia="Times New Roman" w:cstheme="minorHAnsi"/>
          <w:sz w:val="22"/>
          <w:lang w:eastAsia="x-none"/>
        </w:rPr>
      </w:pPr>
      <w:r w:rsidRPr="002F3D61">
        <w:rPr>
          <w:rFonts w:eastAsia="Times New Roman" w:cstheme="minorHAnsi"/>
          <w:sz w:val="22"/>
          <w:lang w:eastAsia="x-none"/>
        </w:rPr>
        <w:t>Signature: ______________________________ (You may electronically sign.)</w:t>
      </w:r>
    </w:p>
    <w:p w14:paraId="58D200EE" w14:textId="77777777" w:rsidR="0029685A" w:rsidRPr="002F3D61" w:rsidRDefault="0029685A" w:rsidP="0029685A">
      <w:pPr>
        <w:spacing w:after="0" w:line="240" w:lineRule="auto"/>
        <w:ind w:left="720"/>
        <w:jc w:val="left"/>
        <w:rPr>
          <w:rFonts w:eastAsia="Calibri" w:cstheme="minorHAnsi"/>
          <w:sz w:val="22"/>
          <w:lang w:eastAsia="x-none"/>
        </w:rPr>
      </w:pPr>
    </w:p>
    <w:p w14:paraId="0B7A8AAC" w14:textId="77777777" w:rsidR="0029685A" w:rsidRPr="002F3D61" w:rsidRDefault="0029685A" w:rsidP="0029685A">
      <w:pPr>
        <w:spacing w:after="0" w:line="240" w:lineRule="auto"/>
        <w:ind w:left="720"/>
        <w:jc w:val="left"/>
        <w:rPr>
          <w:rFonts w:eastAsia="Calibri" w:cstheme="minorHAnsi"/>
          <w:sz w:val="22"/>
          <w:lang w:eastAsia="x-none"/>
        </w:rPr>
      </w:pPr>
      <w:r w:rsidRPr="002F3D61">
        <w:rPr>
          <w:rFonts w:eastAsia="Calibri" w:cstheme="minorHAnsi"/>
          <w:sz w:val="22"/>
          <w:lang w:eastAsia="x-none"/>
        </w:rPr>
        <w:t xml:space="preserve">Date: </w:t>
      </w:r>
      <w:r w:rsidR="007171DE" w:rsidRPr="002F3D61">
        <w:rPr>
          <w:rFonts w:eastAsia="Calibri" w:cstheme="minorHAnsi"/>
          <w:color w:val="660066"/>
          <w:sz w:val="22"/>
          <w:lang w:val="x-none" w:eastAsia="x-none"/>
        </w:rPr>
        <w:fldChar w:fldCharType="begin">
          <w:ffData>
            <w:name w:val="Text1"/>
            <w:enabled/>
            <w:calcOnExit w:val="0"/>
            <w:textInput>
              <w:default w:val="[Single-click here to add text]"/>
            </w:textInput>
          </w:ffData>
        </w:fldChar>
      </w:r>
      <w:r w:rsidR="007171DE" w:rsidRPr="002F3D61">
        <w:rPr>
          <w:rFonts w:eastAsia="Calibri" w:cstheme="minorHAnsi"/>
          <w:color w:val="660066"/>
          <w:sz w:val="22"/>
          <w:lang w:val="x-none" w:eastAsia="x-none"/>
        </w:rPr>
        <w:instrText xml:space="preserve"> FORMTEXT </w:instrText>
      </w:r>
      <w:r w:rsidR="007171DE" w:rsidRPr="002F3D61">
        <w:rPr>
          <w:rFonts w:eastAsia="Calibri" w:cstheme="minorHAnsi"/>
          <w:color w:val="660066"/>
          <w:sz w:val="22"/>
          <w:lang w:val="x-none" w:eastAsia="x-none"/>
        </w:rPr>
      </w:r>
      <w:r w:rsidR="007171DE" w:rsidRPr="002F3D61">
        <w:rPr>
          <w:rFonts w:eastAsia="Calibri" w:cstheme="minorHAnsi"/>
          <w:color w:val="660066"/>
          <w:sz w:val="22"/>
          <w:lang w:val="x-none" w:eastAsia="x-none"/>
        </w:rPr>
        <w:fldChar w:fldCharType="separate"/>
      </w:r>
      <w:r w:rsidR="007171DE" w:rsidRPr="002F3D61">
        <w:rPr>
          <w:rFonts w:eastAsia="Calibri" w:cstheme="minorHAnsi"/>
          <w:noProof/>
          <w:color w:val="660066"/>
          <w:sz w:val="22"/>
          <w:lang w:val="x-none" w:eastAsia="x-none"/>
        </w:rPr>
        <w:t>[Single-click here to add text]</w:t>
      </w:r>
      <w:r w:rsidR="007171DE" w:rsidRPr="002F3D61">
        <w:rPr>
          <w:rFonts w:eastAsia="Calibri" w:cstheme="minorHAnsi"/>
          <w:color w:val="660066"/>
          <w:sz w:val="22"/>
          <w:lang w:val="x-none" w:eastAsia="x-none"/>
        </w:rPr>
        <w:fldChar w:fldCharType="end"/>
      </w:r>
    </w:p>
    <w:p w14:paraId="73B20AFD" w14:textId="77777777" w:rsidR="007171DE" w:rsidRPr="002F3D61" w:rsidRDefault="007171DE" w:rsidP="00FD3031">
      <w:pPr>
        <w:spacing w:after="0" w:line="240" w:lineRule="auto"/>
        <w:jc w:val="left"/>
        <w:rPr>
          <w:rFonts w:eastAsia="Calibri" w:cstheme="minorHAnsi"/>
          <w:b/>
          <w:sz w:val="22"/>
          <w:lang w:val="x-none" w:eastAsia="x-none"/>
        </w:rPr>
      </w:pPr>
    </w:p>
    <w:p w14:paraId="105C8CDD" w14:textId="77777777" w:rsidR="007171DE" w:rsidRPr="002F3D61" w:rsidRDefault="007171DE" w:rsidP="007171DE">
      <w:pPr>
        <w:spacing w:after="0" w:line="240" w:lineRule="auto"/>
        <w:ind w:left="720"/>
        <w:jc w:val="left"/>
        <w:rPr>
          <w:rFonts w:eastAsia="Calibri" w:cstheme="minorHAnsi"/>
          <w:sz w:val="22"/>
          <w:lang w:eastAsia="x-none"/>
        </w:rPr>
      </w:pPr>
      <w:r w:rsidRPr="002F3D61">
        <w:rPr>
          <w:rFonts w:eastAsia="Calibri" w:cstheme="minorHAnsi"/>
          <w:b/>
          <w:sz w:val="22"/>
          <w:lang w:val="x-none" w:eastAsia="x-none"/>
        </w:rPr>
        <w:t xml:space="preserve">If NCTN </w:t>
      </w:r>
      <w:r w:rsidRPr="002F3D61">
        <w:rPr>
          <w:rFonts w:eastAsia="Calibri" w:cstheme="minorHAnsi"/>
          <w:b/>
          <w:sz w:val="22"/>
          <w:lang w:eastAsia="x-none"/>
        </w:rPr>
        <w:t xml:space="preserve">or Consortia </w:t>
      </w:r>
      <w:r w:rsidRPr="002F3D61">
        <w:rPr>
          <w:rFonts w:eastAsia="Calibri" w:cstheme="minorHAnsi"/>
          <w:b/>
          <w:sz w:val="22"/>
          <w:lang w:val="x-none" w:eastAsia="x-none"/>
        </w:rPr>
        <w:t xml:space="preserve">trials, Group Chair </w:t>
      </w:r>
      <w:r w:rsidRPr="002F3D61">
        <w:rPr>
          <w:rFonts w:eastAsia="Calibri" w:cstheme="minorHAnsi"/>
          <w:b/>
          <w:sz w:val="22"/>
          <w:lang w:eastAsia="x-none"/>
        </w:rPr>
        <w:t xml:space="preserve">or </w:t>
      </w:r>
      <w:r w:rsidRPr="002F3D61">
        <w:rPr>
          <w:rFonts w:eastAsia="Calibri" w:cstheme="minorHAnsi"/>
          <w:b/>
          <w:sz w:val="22"/>
          <w:lang w:val="x-none" w:eastAsia="x-none"/>
        </w:rPr>
        <w:t>Designee</w:t>
      </w:r>
      <w:r w:rsidRPr="002F3D61">
        <w:rPr>
          <w:rFonts w:eastAsia="Calibri" w:cstheme="minorHAnsi"/>
          <w:b/>
          <w:sz w:val="22"/>
          <w:lang w:eastAsia="x-none"/>
        </w:rPr>
        <w:t xml:space="preserve"> Name</w:t>
      </w:r>
      <w:r w:rsidRPr="002F3D61">
        <w:rPr>
          <w:rFonts w:eastAsia="Calibri" w:cstheme="minorHAnsi"/>
          <w:b/>
          <w:sz w:val="22"/>
          <w:lang w:val="x-none" w:eastAsia="x-none"/>
        </w:rPr>
        <w:t xml:space="preserve">: </w:t>
      </w:r>
      <w:r w:rsidRPr="002F3D61">
        <w:rPr>
          <w:rFonts w:eastAsia="Calibri" w:cstheme="minorHAnsi"/>
          <w:color w:val="660066"/>
          <w:sz w:val="22"/>
          <w:lang w:val="x-none" w:eastAsia="x-none"/>
        </w:rPr>
        <w:fldChar w:fldCharType="begin">
          <w:ffData>
            <w:name w:val="Text1"/>
            <w:enabled/>
            <w:calcOnExit w:val="0"/>
            <w:textInput>
              <w:default w:val="[Single-click here to add text]"/>
            </w:textInput>
          </w:ffData>
        </w:fldChar>
      </w:r>
      <w:r w:rsidRPr="002F3D61">
        <w:rPr>
          <w:rFonts w:eastAsia="Calibri" w:cstheme="minorHAnsi"/>
          <w:color w:val="660066"/>
          <w:sz w:val="22"/>
          <w:lang w:val="x-none" w:eastAsia="x-none"/>
        </w:rPr>
        <w:instrText xml:space="preserve"> FORMTEXT </w:instrText>
      </w:r>
      <w:r w:rsidRPr="002F3D61">
        <w:rPr>
          <w:rFonts w:eastAsia="Calibri" w:cstheme="minorHAnsi"/>
          <w:color w:val="660066"/>
          <w:sz w:val="22"/>
          <w:lang w:val="x-none" w:eastAsia="x-none"/>
        </w:rPr>
      </w:r>
      <w:r w:rsidRPr="002F3D61">
        <w:rPr>
          <w:rFonts w:eastAsia="Calibri" w:cstheme="minorHAnsi"/>
          <w:color w:val="660066"/>
          <w:sz w:val="22"/>
          <w:lang w:val="x-none" w:eastAsia="x-none"/>
        </w:rPr>
        <w:fldChar w:fldCharType="separate"/>
      </w:r>
      <w:r w:rsidRPr="002F3D61">
        <w:rPr>
          <w:rFonts w:eastAsia="Calibri" w:cstheme="minorHAnsi"/>
          <w:noProof/>
          <w:color w:val="660066"/>
          <w:sz w:val="22"/>
          <w:lang w:val="x-none" w:eastAsia="x-none"/>
        </w:rPr>
        <w:t>[Single-click here to add text]</w:t>
      </w:r>
      <w:r w:rsidRPr="002F3D61">
        <w:rPr>
          <w:rFonts w:eastAsia="Calibri" w:cstheme="minorHAnsi"/>
          <w:color w:val="660066"/>
          <w:sz w:val="22"/>
          <w:lang w:val="x-none" w:eastAsia="x-none"/>
        </w:rPr>
        <w:fldChar w:fldCharType="end"/>
      </w:r>
      <w:r w:rsidRPr="002F3D61">
        <w:rPr>
          <w:rFonts w:eastAsia="Calibri" w:cstheme="minorHAnsi"/>
          <w:color w:val="660066"/>
          <w:sz w:val="22"/>
          <w:lang w:eastAsia="x-none"/>
        </w:rPr>
        <w:t xml:space="preserve"> </w:t>
      </w:r>
    </w:p>
    <w:p w14:paraId="4994C4FD" w14:textId="77777777" w:rsidR="007171DE" w:rsidRPr="002F3D61" w:rsidRDefault="007171DE" w:rsidP="007171DE">
      <w:pPr>
        <w:spacing w:after="0" w:line="240" w:lineRule="auto"/>
        <w:ind w:left="720"/>
        <w:jc w:val="left"/>
        <w:rPr>
          <w:rFonts w:eastAsia="Calibri" w:cstheme="minorHAnsi"/>
          <w:sz w:val="22"/>
          <w:lang w:eastAsia="x-none"/>
        </w:rPr>
      </w:pPr>
    </w:p>
    <w:p w14:paraId="6B55FB6B" w14:textId="77777777" w:rsidR="007171DE" w:rsidRPr="002F3D61" w:rsidRDefault="007171DE" w:rsidP="007171DE">
      <w:pPr>
        <w:spacing w:after="0" w:line="240" w:lineRule="auto"/>
        <w:ind w:left="720"/>
        <w:jc w:val="left"/>
        <w:rPr>
          <w:rFonts w:eastAsia="Calibri" w:cstheme="minorHAnsi"/>
          <w:sz w:val="22"/>
          <w:lang w:eastAsia="x-none"/>
        </w:rPr>
      </w:pPr>
      <w:r w:rsidRPr="002F3D61">
        <w:rPr>
          <w:rFonts w:eastAsia="Calibri" w:cstheme="minorHAnsi"/>
          <w:sz w:val="22"/>
          <w:lang w:eastAsia="x-none"/>
        </w:rPr>
        <w:t>Signature: ______________________________ (You may electronically sign.)</w:t>
      </w:r>
    </w:p>
    <w:p w14:paraId="5C9B2C15" w14:textId="77777777" w:rsidR="007171DE" w:rsidRPr="002F3D61" w:rsidRDefault="007171DE" w:rsidP="007171DE">
      <w:pPr>
        <w:spacing w:after="0" w:line="240" w:lineRule="auto"/>
        <w:ind w:left="720"/>
        <w:jc w:val="left"/>
        <w:rPr>
          <w:rFonts w:eastAsia="Calibri" w:cstheme="minorHAnsi"/>
          <w:sz w:val="22"/>
          <w:lang w:eastAsia="x-none"/>
        </w:rPr>
      </w:pPr>
    </w:p>
    <w:p w14:paraId="47F71757" w14:textId="77777777" w:rsidR="007171DE" w:rsidRPr="002F3D61" w:rsidRDefault="007171DE" w:rsidP="007171DE">
      <w:pPr>
        <w:spacing w:after="0" w:line="240" w:lineRule="auto"/>
        <w:ind w:left="720"/>
        <w:jc w:val="left"/>
        <w:rPr>
          <w:rFonts w:eastAsia="Calibri" w:cstheme="minorHAnsi"/>
          <w:sz w:val="22"/>
          <w:lang w:eastAsia="x-none"/>
        </w:rPr>
      </w:pPr>
      <w:r w:rsidRPr="002F3D61">
        <w:rPr>
          <w:rFonts w:eastAsia="Calibri" w:cstheme="minorHAnsi"/>
          <w:sz w:val="22"/>
          <w:lang w:eastAsia="x-none"/>
        </w:rPr>
        <w:t xml:space="preserve">Date: </w:t>
      </w:r>
      <w:r w:rsidRPr="002F3D61">
        <w:rPr>
          <w:rFonts w:eastAsia="Calibri" w:cstheme="minorHAnsi"/>
          <w:color w:val="660066"/>
          <w:sz w:val="22"/>
          <w:lang w:val="x-none" w:eastAsia="x-none"/>
        </w:rPr>
        <w:fldChar w:fldCharType="begin">
          <w:ffData>
            <w:name w:val="Text1"/>
            <w:enabled/>
            <w:calcOnExit w:val="0"/>
            <w:textInput>
              <w:default w:val="[Single-click here to add text]"/>
            </w:textInput>
          </w:ffData>
        </w:fldChar>
      </w:r>
      <w:r w:rsidRPr="002F3D61">
        <w:rPr>
          <w:rFonts w:eastAsia="Calibri" w:cstheme="minorHAnsi"/>
          <w:color w:val="660066"/>
          <w:sz w:val="22"/>
          <w:lang w:val="x-none" w:eastAsia="x-none"/>
        </w:rPr>
        <w:instrText xml:space="preserve"> FORMTEXT </w:instrText>
      </w:r>
      <w:r w:rsidRPr="002F3D61">
        <w:rPr>
          <w:rFonts w:eastAsia="Calibri" w:cstheme="minorHAnsi"/>
          <w:color w:val="660066"/>
          <w:sz w:val="22"/>
          <w:lang w:val="x-none" w:eastAsia="x-none"/>
        </w:rPr>
      </w:r>
      <w:r w:rsidRPr="002F3D61">
        <w:rPr>
          <w:rFonts w:eastAsia="Calibri" w:cstheme="minorHAnsi"/>
          <w:color w:val="660066"/>
          <w:sz w:val="22"/>
          <w:lang w:val="x-none" w:eastAsia="x-none"/>
        </w:rPr>
        <w:fldChar w:fldCharType="separate"/>
      </w:r>
      <w:r w:rsidRPr="002F3D61">
        <w:rPr>
          <w:rFonts w:eastAsia="Calibri" w:cstheme="minorHAnsi"/>
          <w:noProof/>
          <w:color w:val="660066"/>
          <w:sz w:val="22"/>
          <w:lang w:val="x-none" w:eastAsia="x-none"/>
        </w:rPr>
        <w:t>[Single-click here to add text]</w:t>
      </w:r>
      <w:r w:rsidRPr="002F3D61">
        <w:rPr>
          <w:rFonts w:eastAsia="Calibri" w:cstheme="minorHAnsi"/>
          <w:color w:val="660066"/>
          <w:sz w:val="22"/>
          <w:lang w:val="x-none" w:eastAsia="x-none"/>
        </w:rPr>
        <w:fldChar w:fldCharType="end"/>
      </w:r>
    </w:p>
    <w:p w14:paraId="6D474C27" w14:textId="70A0AD50" w:rsidR="007171DE" w:rsidRDefault="007171DE" w:rsidP="00257F2E">
      <w:pPr>
        <w:spacing w:after="0" w:line="240" w:lineRule="auto"/>
        <w:ind w:left="720"/>
        <w:jc w:val="left"/>
        <w:rPr>
          <w:rFonts w:ascii="Arial" w:eastAsia="Calibri" w:hAnsi="Arial" w:cs="Arial"/>
          <w:sz w:val="22"/>
          <w:highlight w:val="yellow"/>
          <w:lang w:eastAsia="x-none"/>
        </w:rPr>
      </w:pPr>
    </w:p>
    <w:p w14:paraId="5F25BB70" w14:textId="4594AEC0" w:rsidR="008528E6" w:rsidRDefault="008528E6" w:rsidP="00257F2E">
      <w:pPr>
        <w:spacing w:after="0" w:line="240" w:lineRule="auto"/>
        <w:ind w:left="720"/>
        <w:jc w:val="left"/>
        <w:rPr>
          <w:rFonts w:ascii="Arial" w:eastAsia="Calibri" w:hAnsi="Arial" w:cs="Arial"/>
          <w:sz w:val="22"/>
          <w:highlight w:val="yellow"/>
          <w:lang w:eastAsia="x-none"/>
        </w:rPr>
      </w:pPr>
    </w:p>
    <w:p w14:paraId="7400C746" w14:textId="478A5BC9" w:rsidR="008528E6" w:rsidRPr="00FD3031" w:rsidRDefault="008528E6" w:rsidP="00257F2E">
      <w:pPr>
        <w:spacing w:after="0" w:line="240" w:lineRule="auto"/>
        <w:ind w:left="720"/>
        <w:jc w:val="left"/>
        <w:rPr>
          <w:rFonts w:eastAsia="Calibri" w:cstheme="minorHAnsi"/>
          <w:sz w:val="22"/>
          <w:highlight w:val="yellow"/>
          <w:lang w:eastAsia="x-none"/>
        </w:rPr>
      </w:pPr>
      <w:r w:rsidRPr="00FD3031">
        <w:rPr>
          <w:rFonts w:eastAsia="Calibri" w:cstheme="minorHAnsi"/>
          <w:sz w:val="22"/>
          <w:highlight w:val="yellow"/>
          <w:lang w:eastAsia="x-none"/>
        </w:rPr>
        <w:t>Once Approved:</w:t>
      </w:r>
    </w:p>
    <w:p w14:paraId="7DC889E3" w14:textId="77777777" w:rsidR="009841F9" w:rsidRDefault="009841F9" w:rsidP="00257F2E">
      <w:pPr>
        <w:spacing w:after="0" w:line="240" w:lineRule="auto"/>
        <w:ind w:left="720"/>
        <w:jc w:val="left"/>
        <w:rPr>
          <w:rFonts w:eastAsia="Calibri" w:cstheme="minorHAnsi"/>
          <w:b/>
          <w:lang w:eastAsia="x-none"/>
        </w:rPr>
      </w:pPr>
    </w:p>
    <w:p w14:paraId="5D27B3E3" w14:textId="3CE5C66A" w:rsidR="008528E6" w:rsidRPr="002F3D61" w:rsidRDefault="008528E6" w:rsidP="008528E6">
      <w:pPr>
        <w:spacing w:after="0" w:line="240" w:lineRule="auto"/>
        <w:ind w:left="720"/>
        <w:jc w:val="left"/>
        <w:rPr>
          <w:rFonts w:eastAsia="Calibri" w:cstheme="minorHAnsi"/>
          <w:sz w:val="22"/>
          <w:lang w:eastAsia="x-none"/>
        </w:rPr>
      </w:pPr>
      <w:r>
        <w:rPr>
          <w:rFonts w:eastAsia="Calibri" w:cstheme="minorHAnsi"/>
          <w:b/>
          <w:sz w:val="22"/>
          <w:lang w:eastAsia="x-none"/>
        </w:rPr>
        <w:t xml:space="preserve">Lead </w:t>
      </w:r>
      <w:r w:rsidRPr="002F3D61">
        <w:rPr>
          <w:rFonts w:eastAsia="Calibri" w:cstheme="minorHAnsi"/>
          <w:b/>
          <w:sz w:val="22"/>
          <w:lang w:eastAsia="x-none"/>
        </w:rPr>
        <w:t>CIMAC Principal Investigator Name:</w:t>
      </w:r>
      <w:r w:rsidRPr="002F3D61">
        <w:rPr>
          <w:rFonts w:eastAsia="Calibri" w:cstheme="minorHAnsi"/>
          <w:sz w:val="22"/>
          <w:lang w:eastAsia="x-none"/>
        </w:rPr>
        <w:t xml:space="preserve"> </w:t>
      </w:r>
      <w:r w:rsidRPr="002F3D61">
        <w:rPr>
          <w:rFonts w:eastAsia="Calibri" w:cstheme="minorHAnsi"/>
          <w:color w:val="660066"/>
          <w:sz w:val="22"/>
          <w:lang w:val="x-none" w:eastAsia="x-none"/>
        </w:rPr>
        <w:fldChar w:fldCharType="begin">
          <w:ffData>
            <w:name w:val="Text1"/>
            <w:enabled/>
            <w:calcOnExit w:val="0"/>
            <w:textInput>
              <w:default w:val="[Single-click here to add text]"/>
            </w:textInput>
          </w:ffData>
        </w:fldChar>
      </w:r>
      <w:r w:rsidRPr="002F3D61">
        <w:rPr>
          <w:rFonts w:eastAsia="Calibri" w:cstheme="minorHAnsi"/>
          <w:color w:val="660066"/>
          <w:sz w:val="22"/>
          <w:lang w:val="x-none" w:eastAsia="x-none"/>
        </w:rPr>
        <w:instrText xml:space="preserve"> FORMTEXT </w:instrText>
      </w:r>
      <w:r w:rsidRPr="002F3D61">
        <w:rPr>
          <w:rFonts w:eastAsia="Calibri" w:cstheme="minorHAnsi"/>
          <w:color w:val="660066"/>
          <w:sz w:val="22"/>
          <w:lang w:val="x-none" w:eastAsia="x-none"/>
        </w:rPr>
      </w:r>
      <w:r w:rsidRPr="002F3D61">
        <w:rPr>
          <w:rFonts w:eastAsia="Calibri" w:cstheme="minorHAnsi"/>
          <w:color w:val="660066"/>
          <w:sz w:val="22"/>
          <w:lang w:val="x-none" w:eastAsia="x-none"/>
        </w:rPr>
        <w:fldChar w:fldCharType="separate"/>
      </w:r>
      <w:r w:rsidRPr="002F3D61">
        <w:rPr>
          <w:rFonts w:eastAsia="Calibri" w:cstheme="minorHAnsi"/>
          <w:noProof/>
          <w:color w:val="660066"/>
          <w:sz w:val="22"/>
          <w:lang w:val="x-none" w:eastAsia="x-none"/>
        </w:rPr>
        <w:t>[Single-click here to add text]</w:t>
      </w:r>
      <w:r w:rsidRPr="002F3D61">
        <w:rPr>
          <w:rFonts w:eastAsia="Calibri" w:cstheme="minorHAnsi"/>
          <w:color w:val="660066"/>
          <w:sz w:val="22"/>
          <w:lang w:val="x-none" w:eastAsia="x-none"/>
        </w:rPr>
        <w:fldChar w:fldCharType="end"/>
      </w:r>
    </w:p>
    <w:p w14:paraId="572CEDD8" w14:textId="77777777" w:rsidR="008528E6" w:rsidRPr="002F3D61" w:rsidRDefault="008528E6" w:rsidP="008528E6">
      <w:pPr>
        <w:spacing w:after="0" w:line="240" w:lineRule="auto"/>
        <w:ind w:left="720"/>
        <w:jc w:val="left"/>
        <w:rPr>
          <w:rFonts w:eastAsia="Calibri" w:cstheme="minorHAnsi"/>
          <w:sz w:val="22"/>
          <w:lang w:eastAsia="x-none"/>
        </w:rPr>
      </w:pPr>
    </w:p>
    <w:p w14:paraId="71AD6443" w14:textId="77777777" w:rsidR="008528E6" w:rsidRPr="002F3D61" w:rsidRDefault="008528E6" w:rsidP="008528E6">
      <w:pPr>
        <w:spacing w:after="0" w:line="240" w:lineRule="auto"/>
        <w:ind w:left="720"/>
        <w:jc w:val="left"/>
        <w:rPr>
          <w:rFonts w:eastAsia="Calibri" w:cstheme="minorHAnsi"/>
          <w:sz w:val="22"/>
          <w:lang w:eastAsia="x-none"/>
        </w:rPr>
      </w:pPr>
      <w:r w:rsidRPr="002F3D61">
        <w:rPr>
          <w:rFonts w:eastAsia="Calibri" w:cstheme="minorHAnsi"/>
          <w:sz w:val="22"/>
          <w:lang w:eastAsia="x-none"/>
        </w:rPr>
        <w:t>Signature: ______________________________ (You may electronically sign.)</w:t>
      </w:r>
    </w:p>
    <w:p w14:paraId="23EC54A7" w14:textId="77777777" w:rsidR="008528E6" w:rsidRPr="002F3D61" w:rsidRDefault="008528E6" w:rsidP="008528E6">
      <w:pPr>
        <w:spacing w:after="0" w:line="240" w:lineRule="auto"/>
        <w:jc w:val="left"/>
        <w:rPr>
          <w:rFonts w:eastAsia="Calibri" w:cstheme="minorHAnsi"/>
          <w:sz w:val="22"/>
          <w:lang w:eastAsia="x-none"/>
        </w:rPr>
      </w:pPr>
    </w:p>
    <w:p w14:paraId="3C785D50" w14:textId="77777777" w:rsidR="008528E6" w:rsidRPr="002F3D61" w:rsidRDefault="008528E6" w:rsidP="008528E6">
      <w:pPr>
        <w:spacing w:after="0" w:line="240" w:lineRule="auto"/>
        <w:ind w:left="720"/>
        <w:jc w:val="left"/>
        <w:rPr>
          <w:rFonts w:eastAsia="Calibri" w:cstheme="minorHAnsi"/>
          <w:sz w:val="22"/>
          <w:lang w:eastAsia="x-none"/>
        </w:rPr>
      </w:pPr>
      <w:r w:rsidRPr="002F3D61">
        <w:rPr>
          <w:rFonts w:eastAsia="Calibri" w:cstheme="minorHAnsi"/>
          <w:sz w:val="22"/>
          <w:lang w:eastAsia="x-none"/>
        </w:rPr>
        <w:t xml:space="preserve">Date: </w:t>
      </w:r>
      <w:r w:rsidRPr="002F3D61">
        <w:rPr>
          <w:rFonts w:eastAsia="Calibri" w:cstheme="minorHAnsi"/>
          <w:color w:val="660066"/>
          <w:sz w:val="22"/>
          <w:lang w:val="x-none" w:eastAsia="x-none"/>
        </w:rPr>
        <w:fldChar w:fldCharType="begin">
          <w:ffData>
            <w:name w:val="Text1"/>
            <w:enabled/>
            <w:calcOnExit w:val="0"/>
            <w:textInput>
              <w:default w:val="[Single-click here to add text]"/>
            </w:textInput>
          </w:ffData>
        </w:fldChar>
      </w:r>
      <w:r w:rsidRPr="002F3D61">
        <w:rPr>
          <w:rFonts w:eastAsia="Calibri" w:cstheme="minorHAnsi"/>
          <w:color w:val="660066"/>
          <w:sz w:val="22"/>
          <w:lang w:val="x-none" w:eastAsia="x-none"/>
        </w:rPr>
        <w:instrText xml:space="preserve"> FORMTEXT </w:instrText>
      </w:r>
      <w:r w:rsidRPr="002F3D61">
        <w:rPr>
          <w:rFonts w:eastAsia="Calibri" w:cstheme="minorHAnsi"/>
          <w:color w:val="660066"/>
          <w:sz w:val="22"/>
          <w:lang w:val="x-none" w:eastAsia="x-none"/>
        </w:rPr>
      </w:r>
      <w:r w:rsidRPr="002F3D61">
        <w:rPr>
          <w:rFonts w:eastAsia="Calibri" w:cstheme="minorHAnsi"/>
          <w:color w:val="660066"/>
          <w:sz w:val="22"/>
          <w:lang w:val="x-none" w:eastAsia="x-none"/>
        </w:rPr>
        <w:fldChar w:fldCharType="separate"/>
      </w:r>
      <w:r w:rsidRPr="002F3D61">
        <w:rPr>
          <w:rFonts w:eastAsia="Calibri" w:cstheme="minorHAnsi"/>
          <w:noProof/>
          <w:color w:val="660066"/>
          <w:sz w:val="22"/>
          <w:lang w:val="x-none" w:eastAsia="x-none"/>
        </w:rPr>
        <w:t>[Single-click here to add text]</w:t>
      </w:r>
      <w:r w:rsidRPr="002F3D61">
        <w:rPr>
          <w:rFonts w:eastAsia="Calibri" w:cstheme="minorHAnsi"/>
          <w:color w:val="660066"/>
          <w:sz w:val="22"/>
          <w:lang w:val="x-none" w:eastAsia="x-none"/>
        </w:rPr>
        <w:fldChar w:fldCharType="end"/>
      </w:r>
    </w:p>
    <w:p w14:paraId="2DA85646" w14:textId="55F9A51A" w:rsidR="00257F2E" w:rsidRDefault="00257F2E" w:rsidP="0029685A"/>
    <w:p w14:paraId="57C50D68" w14:textId="662B9CFB" w:rsidR="008528E6" w:rsidRPr="002F3D61" w:rsidRDefault="008528E6" w:rsidP="008528E6">
      <w:pPr>
        <w:spacing w:after="0" w:line="240" w:lineRule="auto"/>
        <w:ind w:left="720"/>
        <w:jc w:val="left"/>
        <w:rPr>
          <w:rFonts w:eastAsia="Calibri" w:cstheme="minorHAnsi"/>
          <w:sz w:val="22"/>
          <w:lang w:eastAsia="x-none"/>
        </w:rPr>
      </w:pPr>
      <w:r>
        <w:rPr>
          <w:rFonts w:eastAsia="Calibri" w:cstheme="minorHAnsi"/>
          <w:b/>
          <w:sz w:val="22"/>
          <w:lang w:eastAsia="x-none"/>
        </w:rPr>
        <w:t>PACT/FNIH Representative</w:t>
      </w:r>
      <w:r w:rsidRPr="002F3D61">
        <w:rPr>
          <w:rFonts w:eastAsia="Calibri" w:cstheme="minorHAnsi"/>
          <w:b/>
          <w:sz w:val="22"/>
          <w:lang w:eastAsia="x-none"/>
        </w:rPr>
        <w:t xml:space="preserve"> Name:</w:t>
      </w:r>
      <w:r w:rsidRPr="002F3D61">
        <w:rPr>
          <w:rFonts w:eastAsia="Calibri" w:cstheme="minorHAnsi"/>
          <w:sz w:val="22"/>
          <w:lang w:eastAsia="x-none"/>
        </w:rPr>
        <w:t xml:space="preserve"> </w:t>
      </w:r>
      <w:r w:rsidRPr="002F3D61">
        <w:rPr>
          <w:rFonts w:eastAsia="Calibri" w:cstheme="minorHAnsi"/>
          <w:color w:val="660066"/>
          <w:sz w:val="22"/>
          <w:lang w:val="x-none" w:eastAsia="x-none"/>
        </w:rPr>
        <w:fldChar w:fldCharType="begin">
          <w:ffData>
            <w:name w:val="Text1"/>
            <w:enabled/>
            <w:calcOnExit w:val="0"/>
            <w:textInput>
              <w:default w:val="[Single-click here to add text]"/>
            </w:textInput>
          </w:ffData>
        </w:fldChar>
      </w:r>
      <w:r w:rsidRPr="002F3D61">
        <w:rPr>
          <w:rFonts w:eastAsia="Calibri" w:cstheme="minorHAnsi"/>
          <w:color w:val="660066"/>
          <w:sz w:val="22"/>
          <w:lang w:val="x-none" w:eastAsia="x-none"/>
        </w:rPr>
        <w:instrText xml:space="preserve"> FORMTEXT </w:instrText>
      </w:r>
      <w:r w:rsidRPr="002F3D61">
        <w:rPr>
          <w:rFonts w:eastAsia="Calibri" w:cstheme="minorHAnsi"/>
          <w:color w:val="660066"/>
          <w:sz w:val="22"/>
          <w:lang w:val="x-none" w:eastAsia="x-none"/>
        </w:rPr>
      </w:r>
      <w:r w:rsidRPr="002F3D61">
        <w:rPr>
          <w:rFonts w:eastAsia="Calibri" w:cstheme="minorHAnsi"/>
          <w:color w:val="660066"/>
          <w:sz w:val="22"/>
          <w:lang w:val="x-none" w:eastAsia="x-none"/>
        </w:rPr>
        <w:fldChar w:fldCharType="separate"/>
      </w:r>
      <w:r w:rsidRPr="002F3D61">
        <w:rPr>
          <w:rFonts w:eastAsia="Calibri" w:cstheme="minorHAnsi"/>
          <w:noProof/>
          <w:color w:val="660066"/>
          <w:sz w:val="22"/>
          <w:lang w:val="x-none" w:eastAsia="x-none"/>
        </w:rPr>
        <w:t>[Single-click here to add text]</w:t>
      </w:r>
      <w:r w:rsidRPr="002F3D61">
        <w:rPr>
          <w:rFonts w:eastAsia="Calibri" w:cstheme="minorHAnsi"/>
          <w:color w:val="660066"/>
          <w:sz w:val="22"/>
          <w:lang w:val="x-none" w:eastAsia="x-none"/>
        </w:rPr>
        <w:fldChar w:fldCharType="end"/>
      </w:r>
    </w:p>
    <w:p w14:paraId="3DA02925" w14:textId="77777777" w:rsidR="008528E6" w:rsidRPr="002F3D61" w:rsidRDefault="008528E6" w:rsidP="008528E6">
      <w:pPr>
        <w:spacing w:after="0" w:line="240" w:lineRule="auto"/>
        <w:ind w:left="720"/>
        <w:jc w:val="left"/>
        <w:rPr>
          <w:rFonts w:eastAsia="Calibri" w:cstheme="minorHAnsi"/>
          <w:sz w:val="22"/>
          <w:lang w:eastAsia="x-none"/>
        </w:rPr>
      </w:pPr>
    </w:p>
    <w:p w14:paraId="44574C87" w14:textId="77777777" w:rsidR="008528E6" w:rsidRPr="002F3D61" w:rsidRDefault="008528E6" w:rsidP="008528E6">
      <w:pPr>
        <w:spacing w:after="0" w:line="240" w:lineRule="auto"/>
        <w:ind w:left="720"/>
        <w:jc w:val="left"/>
        <w:rPr>
          <w:rFonts w:eastAsia="Calibri" w:cstheme="minorHAnsi"/>
          <w:sz w:val="22"/>
          <w:lang w:eastAsia="x-none"/>
        </w:rPr>
      </w:pPr>
      <w:r w:rsidRPr="002F3D61">
        <w:rPr>
          <w:rFonts w:eastAsia="Calibri" w:cstheme="minorHAnsi"/>
          <w:sz w:val="22"/>
          <w:lang w:eastAsia="x-none"/>
        </w:rPr>
        <w:t>Signature: ______________________________ (You may electronically sign.)</w:t>
      </w:r>
    </w:p>
    <w:p w14:paraId="641FB9F2" w14:textId="77777777" w:rsidR="008528E6" w:rsidRPr="002F3D61" w:rsidRDefault="008528E6" w:rsidP="008528E6">
      <w:pPr>
        <w:spacing w:after="0" w:line="240" w:lineRule="auto"/>
        <w:jc w:val="left"/>
        <w:rPr>
          <w:rFonts w:eastAsia="Calibri" w:cstheme="minorHAnsi"/>
          <w:sz w:val="22"/>
          <w:lang w:eastAsia="x-none"/>
        </w:rPr>
      </w:pPr>
    </w:p>
    <w:p w14:paraId="302D7020" w14:textId="77777777" w:rsidR="008528E6" w:rsidRPr="002F3D61" w:rsidRDefault="008528E6" w:rsidP="008528E6">
      <w:pPr>
        <w:spacing w:after="0" w:line="240" w:lineRule="auto"/>
        <w:ind w:left="720"/>
        <w:jc w:val="left"/>
        <w:rPr>
          <w:rFonts w:eastAsia="Calibri" w:cstheme="minorHAnsi"/>
          <w:sz w:val="22"/>
          <w:lang w:eastAsia="x-none"/>
        </w:rPr>
      </w:pPr>
      <w:r w:rsidRPr="002F3D61">
        <w:rPr>
          <w:rFonts w:eastAsia="Calibri" w:cstheme="minorHAnsi"/>
          <w:sz w:val="22"/>
          <w:lang w:eastAsia="x-none"/>
        </w:rPr>
        <w:t xml:space="preserve">Date: </w:t>
      </w:r>
      <w:r w:rsidRPr="002F3D61">
        <w:rPr>
          <w:rFonts w:eastAsia="Calibri" w:cstheme="minorHAnsi"/>
          <w:color w:val="660066"/>
          <w:sz w:val="22"/>
          <w:lang w:val="x-none" w:eastAsia="x-none"/>
        </w:rPr>
        <w:fldChar w:fldCharType="begin">
          <w:ffData>
            <w:name w:val="Text1"/>
            <w:enabled/>
            <w:calcOnExit w:val="0"/>
            <w:textInput>
              <w:default w:val="[Single-click here to add text]"/>
            </w:textInput>
          </w:ffData>
        </w:fldChar>
      </w:r>
      <w:r w:rsidRPr="002F3D61">
        <w:rPr>
          <w:rFonts w:eastAsia="Calibri" w:cstheme="minorHAnsi"/>
          <w:color w:val="660066"/>
          <w:sz w:val="22"/>
          <w:lang w:val="x-none" w:eastAsia="x-none"/>
        </w:rPr>
        <w:instrText xml:space="preserve"> FORMTEXT </w:instrText>
      </w:r>
      <w:r w:rsidRPr="002F3D61">
        <w:rPr>
          <w:rFonts w:eastAsia="Calibri" w:cstheme="minorHAnsi"/>
          <w:color w:val="660066"/>
          <w:sz w:val="22"/>
          <w:lang w:val="x-none" w:eastAsia="x-none"/>
        </w:rPr>
      </w:r>
      <w:r w:rsidRPr="002F3D61">
        <w:rPr>
          <w:rFonts w:eastAsia="Calibri" w:cstheme="minorHAnsi"/>
          <w:color w:val="660066"/>
          <w:sz w:val="22"/>
          <w:lang w:val="x-none" w:eastAsia="x-none"/>
        </w:rPr>
        <w:fldChar w:fldCharType="separate"/>
      </w:r>
      <w:r w:rsidRPr="002F3D61">
        <w:rPr>
          <w:rFonts w:eastAsia="Calibri" w:cstheme="minorHAnsi"/>
          <w:noProof/>
          <w:color w:val="660066"/>
          <w:sz w:val="22"/>
          <w:lang w:val="x-none" w:eastAsia="x-none"/>
        </w:rPr>
        <w:t>[Single-click here to add text]</w:t>
      </w:r>
      <w:r w:rsidRPr="002F3D61">
        <w:rPr>
          <w:rFonts w:eastAsia="Calibri" w:cstheme="minorHAnsi"/>
          <w:color w:val="660066"/>
          <w:sz w:val="22"/>
          <w:lang w:val="x-none" w:eastAsia="x-none"/>
        </w:rPr>
        <w:fldChar w:fldCharType="end"/>
      </w:r>
    </w:p>
    <w:p w14:paraId="653FB30E" w14:textId="77777777" w:rsidR="008528E6" w:rsidRDefault="008528E6" w:rsidP="0029685A"/>
    <w:p w14:paraId="396D31D9" w14:textId="2D1E2E72" w:rsidR="00EA1F86" w:rsidRDefault="00EA1F86" w:rsidP="0029685A"/>
    <w:p w14:paraId="79E8925E" w14:textId="6A4420DF" w:rsidR="00EA1F86" w:rsidRDefault="00EA1F86" w:rsidP="0029685A"/>
    <w:p w14:paraId="4E1F2DAC" w14:textId="1D27F37B" w:rsidR="008528E6" w:rsidRDefault="008528E6" w:rsidP="0029685A"/>
    <w:p w14:paraId="2F8ABEC3" w14:textId="4F030D06" w:rsidR="00AF6F32" w:rsidRDefault="0029685A" w:rsidP="0091425F">
      <w:pPr>
        <w:pStyle w:val="Heading2"/>
      </w:pPr>
      <w:r w:rsidRPr="0091425F">
        <w:rPr>
          <w:b/>
        </w:rPr>
        <w:lastRenderedPageBreak/>
        <w:t xml:space="preserve">Section </w:t>
      </w:r>
      <w:r w:rsidR="00FC2741">
        <w:rPr>
          <w:b/>
        </w:rPr>
        <w:t>H</w:t>
      </w:r>
      <w:r w:rsidRPr="0091425F">
        <w:rPr>
          <w:b/>
        </w:rPr>
        <w:t>:  References</w:t>
      </w:r>
    </w:p>
    <w:p w14:paraId="78C519E0" w14:textId="7E618762" w:rsidR="00AF6F32" w:rsidRDefault="00AF6F32" w:rsidP="0091425F">
      <w:pPr>
        <w:pStyle w:val="Heading3"/>
      </w:pPr>
      <w:r w:rsidRPr="00055924">
        <w:t>Please provide your references here.</w:t>
      </w:r>
    </w:p>
    <w:p w14:paraId="7E93A3B9" w14:textId="77777777" w:rsidR="00EA1F86" w:rsidRPr="00EA1F86" w:rsidRDefault="00EA1F86" w:rsidP="00EA1F86"/>
    <w:p w14:paraId="600601E4" w14:textId="77BB38C7" w:rsidR="00AF6F32" w:rsidRDefault="0029685A" w:rsidP="00AF6F32">
      <w:pPr>
        <w:pStyle w:val="Heading2"/>
        <w:rPr>
          <w:b/>
        </w:rPr>
      </w:pPr>
      <w:r w:rsidRPr="00EA1F86">
        <w:rPr>
          <w:b/>
        </w:rPr>
        <w:t xml:space="preserve">Section </w:t>
      </w:r>
      <w:r w:rsidR="00FC2741">
        <w:rPr>
          <w:b/>
        </w:rPr>
        <w:t>I</w:t>
      </w:r>
      <w:r w:rsidRPr="00EA1F86">
        <w:rPr>
          <w:b/>
        </w:rPr>
        <w:t>:  Ap</w:t>
      </w:r>
      <w:r w:rsidR="00AF6F32" w:rsidRPr="00EA1F86">
        <w:rPr>
          <w:b/>
        </w:rPr>
        <w:t xml:space="preserve">pendices </w:t>
      </w:r>
      <w:r w:rsidR="00EA1F86" w:rsidRPr="00EA1F86">
        <w:rPr>
          <w:b/>
        </w:rPr>
        <w:t>and Attachments</w:t>
      </w:r>
    </w:p>
    <w:p w14:paraId="0985C071" w14:textId="77777777" w:rsidR="00AF6F32" w:rsidRDefault="00AF6F32" w:rsidP="00AF6F32">
      <w:pPr>
        <w:pStyle w:val="Heading3"/>
        <w:numPr>
          <w:ilvl w:val="0"/>
          <w:numId w:val="20"/>
        </w:numPr>
        <w:rPr>
          <w:b/>
        </w:rPr>
      </w:pPr>
      <w:r w:rsidRPr="00AF6F32">
        <w:rPr>
          <w:b/>
        </w:rPr>
        <w:t>Appendices</w:t>
      </w:r>
    </w:p>
    <w:p w14:paraId="0E54BA99" w14:textId="333DC479" w:rsidR="00E030EA" w:rsidRPr="007D5005" w:rsidRDefault="00E030EA" w:rsidP="00AF6F32">
      <w:pPr>
        <w:pStyle w:val="ListParagraph"/>
        <w:numPr>
          <w:ilvl w:val="0"/>
          <w:numId w:val="22"/>
        </w:numPr>
        <w:ind w:left="990"/>
        <w:rPr>
          <w:sz w:val="22"/>
        </w:rPr>
      </w:pPr>
      <w:r w:rsidRPr="007D5005">
        <w:rPr>
          <w:sz w:val="22"/>
        </w:rPr>
        <w:t xml:space="preserve">Additional </w:t>
      </w:r>
      <w:r w:rsidR="00552665">
        <w:rPr>
          <w:sz w:val="22"/>
        </w:rPr>
        <w:t>guidance for completing Section D, “Biomarker Statistical Plan”</w:t>
      </w:r>
    </w:p>
    <w:p w14:paraId="6B3464FF" w14:textId="5AC945CD" w:rsidR="00AF6F32" w:rsidRPr="00A028F5" w:rsidRDefault="000543A0" w:rsidP="00AF6F32">
      <w:pPr>
        <w:pStyle w:val="ListParagraph"/>
        <w:numPr>
          <w:ilvl w:val="0"/>
          <w:numId w:val="22"/>
        </w:numPr>
        <w:ind w:left="990"/>
        <w:rPr>
          <w:b/>
          <w:sz w:val="22"/>
        </w:rPr>
      </w:pPr>
      <w:r w:rsidRPr="007D5005">
        <w:rPr>
          <w:sz w:val="22"/>
        </w:rPr>
        <w:t xml:space="preserve">Current </w:t>
      </w:r>
      <w:r w:rsidR="00AF6F32" w:rsidRPr="007D5005">
        <w:rPr>
          <w:sz w:val="22"/>
        </w:rPr>
        <w:t>Tier 1 and Tier 2 Assay List</w:t>
      </w:r>
    </w:p>
    <w:p w14:paraId="7687AF5F" w14:textId="11BD1809" w:rsidR="00A028F5" w:rsidRPr="00F858B8" w:rsidRDefault="00A028F5" w:rsidP="00AF6F32">
      <w:pPr>
        <w:pStyle w:val="ListParagraph"/>
        <w:numPr>
          <w:ilvl w:val="0"/>
          <w:numId w:val="22"/>
        </w:numPr>
        <w:ind w:left="990"/>
        <w:rPr>
          <w:b/>
          <w:sz w:val="22"/>
        </w:rPr>
      </w:pPr>
      <w:r w:rsidRPr="00F858B8">
        <w:rPr>
          <w:sz w:val="22"/>
        </w:rPr>
        <w:t>PACT Policies</w:t>
      </w:r>
    </w:p>
    <w:p w14:paraId="341C931D" w14:textId="06816589" w:rsidR="00BA1801" w:rsidRDefault="00BA1801" w:rsidP="00FB2F98">
      <w:pPr>
        <w:pStyle w:val="ListParagraph"/>
        <w:numPr>
          <w:ilvl w:val="0"/>
          <w:numId w:val="22"/>
        </w:numPr>
        <w:ind w:left="990"/>
        <w:rPr>
          <w:sz w:val="22"/>
        </w:rPr>
      </w:pPr>
      <w:r w:rsidRPr="007D5005">
        <w:rPr>
          <w:i/>
          <w:sz w:val="22"/>
        </w:rPr>
        <w:t>Guidelines for data access/transfer and publications for supplementary biomarker assay analyses involving collaboration between the CIMAC-CIDC Network and the Clinical investigators/Sponsors from PACT-supported clinical trials</w:t>
      </w:r>
      <w:r w:rsidRPr="007D5005">
        <w:rPr>
          <w:sz w:val="22"/>
        </w:rPr>
        <w:t xml:space="preserve"> (“PACT Guidelines”)</w:t>
      </w:r>
    </w:p>
    <w:p w14:paraId="7075C526" w14:textId="71117FAB" w:rsidR="00CE7689" w:rsidRPr="00F858B8" w:rsidRDefault="00CB2700" w:rsidP="00F858B8">
      <w:pPr>
        <w:pStyle w:val="ListParagraph"/>
        <w:numPr>
          <w:ilvl w:val="0"/>
          <w:numId w:val="22"/>
        </w:numPr>
        <w:ind w:left="990"/>
        <w:rPr>
          <w:sz w:val="22"/>
        </w:rPr>
      </w:pPr>
      <w:r w:rsidRPr="00552665">
        <w:rPr>
          <w:i/>
          <w:sz w:val="22"/>
        </w:rPr>
        <w:t>Specimen Collection and Processing by Collection Site and Biorepository for CIMAC Studies</w:t>
      </w:r>
      <w:r>
        <w:rPr>
          <w:sz w:val="22"/>
        </w:rPr>
        <w:t xml:space="preserve"> (“Umbrella Protocol”)</w:t>
      </w:r>
    </w:p>
    <w:sectPr w:rsidR="00CE7689" w:rsidRPr="00F858B8" w:rsidSect="00B923EA">
      <w:headerReference w:type="default" r:id="rId11"/>
      <w:footerReference w:type="default" r:id="rId12"/>
      <w:pgSz w:w="12240" w:h="15840"/>
      <w:pgMar w:top="720" w:right="720" w:bottom="720" w:left="72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ED4B8" w14:textId="77777777" w:rsidR="006D0BF4" w:rsidRDefault="006D0BF4" w:rsidP="00027B0F">
      <w:pPr>
        <w:spacing w:after="0" w:line="240" w:lineRule="auto"/>
      </w:pPr>
      <w:r>
        <w:separator/>
      </w:r>
    </w:p>
  </w:endnote>
  <w:endnote w:type="continuationSeparator" w:id="0">
    <w:p w14:paraId="35260F1B" w14:textId="77777777" w:rsidR="006D0BF4" w:rsidRDefault="006D0BF4" w:rsidP="0002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E9D3" w14:textId="6E9DB66F" w:rsidR="00364EF4" w:rsidRPr="00D61307" w:rsidRDefault="00364EF4" w:rsidP="00B923EA">
    <w:pPr>
      <w:pStyle w:val="Footer"/>
      <w:pBdr>
        <w:top w:val="single" w:sz="4" w:space="2" w:color="000000" w:themeColor="accent1"/>
      </w:pBdr>
      <w:tabs>
        <w:tab w:val="clear" w:pos="4680"/>
        <w:tab w:val="clear" w:pos="9360"/>
        <w:tab w:val="left" w:pos="90"/>
        <w:tab w:val="right" w:pos="10800"/>
      </w:tabs>
      <w:spacing w:before="360"/>
      <w:contextualSpacing/>
      <w:jc w:val="left"/>
      <w:rPr>
        <w:i/>
        <w:noProof/>
        <w:sz w:val="18"/>
      </w:rPr>
    </w:pPr>
    <w:r w:rsidRPr="00B923EA">
      <w:rPr>
        <w:i/>
        <w:noProof/>
        <w:sz w:val="18"/>
      </w:rPr>
      <w:t>PACT Intake Form</w:t>
    </w:r>
    <w:r w:rsidR="001F4BFE">
      <w:rPr>
        <w:i/>
        <w:noProof/>
        <w:sz w:val="18"/>
      </w:rPr>
      <w:t>_v7</w:t>
    </w:r>
    <w:r w:rsidRPr="00B923EA">
      <w:rPr>
        <w:i/>
        <w:noProof/>
        <w:sz w:val="18"/>
      </w:rPr>
      <w:t xml:space="preserve"> </w:t>
    </w:r>
    <w:r>
      <w:rPr>
        <w:i/>
        <w:noProof/>
        <w:sz w:val="18"/>
      </w:rPr>
      <w:t>(</w:t>
    </w:r>
    <w:r w:rsidR="00513B4F">
      <w:rPr>
        <w:i/>
        <w:noProof/>
        <w:sz w:val="18"/>
      </w:rPr>
      <w:t>10</w:t>
    </w:r>
    <w:r>
      <w:rPr>
        <w:i/>
        <w:noProof/>
        <w:sz w:val="18"/>
      </w:rPr>
      <w:t>/</w:t>
    </w:r>
    <w:r w:rsidR="00513B4F">
      <w:rPr>
        <w:i/>
        <w:noProof/>
        <w:sz w:val="18"/>
      </w:rPr>
      <w:t>27</w:t>
    </w:r>
    <w:r>
      <w:rPr>
        <w:i/>
        <w:noProof/>
        <w:sz w:val="18"/>
      </w:rPr>
      <w:t>/2020</w:t>
    </w:r>
    <w:r w:rsidRPr="00B923EA">
      <w:rPr>
        <w:i/>
        <w:noProof/>
        <w:sz w:val="18"/>
      </w:rPr>
      <w:t>)</w:t>
    </w:r>
    <w:r>
      <w:rPr>
        <w:noProof/>
        <w:color w:val="404040" w:themeColor="text1" w:themeTint="BF"/>
      </w:rPr>
      <w:tab/>
    </w:r>
    <w:r w:rsidRPr="00B923EA">
      <w:rPr>
        <w:noProof/>
        <w:color w:val="404040" w:themeColor="text1" w:themeTint="BF"/>
        <w:sz w:val="18"/>
      </w:rPr>
      <w:t>Page</w:t>
    </w:r>
    <w:r>
      <w:rPr>
        <w:noProof/>
        <w:color w:val="404040" w:themeColor="text1" w:themeTint="BF"/>
      </w:rPr>
      <w:t xml:space="preserve"> </w:t>
    </w:r>
    <w:r w:rsidRPr="00B923EA">
      <w:rPr>
        <w:noProof/>
        <w:color w:val="404040" w:themeColor="text1" w:themeTint="BF"/>
        <w:sz w:val="18"/>
      </w:rPr>
      <w:fldChar w:fldCharType="begin"/>
    </w:r>
    <w:r w:rsidRPr="00B923EA">
      <w:rPr>
        <w:noProof/>
        <w:color w:val="404040" w:themeColor="text1" w:themeTint="BF"/>
        <w:sz w:val="18"/>
      </w:rPr>
      <w:instrText xml:space="preserve"> PAGE   \* MERGEFORMAT </w:instrText>
    </w:r>
    <w:r w:rsidRPr="00B923EA">
      <w:rPr>
        <w:noProof/>
        <w:color w:val="404040" w:themeColor="text1" w:themeTint="BF"/>
        <w:sz w:val="18"/>
      </w:rPr>
      <w:fldChar w:fldCharType="separate"/>
    </w:r>
    <w:r w:rsidRPr="00B923EA">
      <w:rPr>
        <w:noProof/>
        <w:color w:val="404040" w:themeColor="text1" w:themeTint="BF"/>
        <w:sz w:val="18"/>
      </w:rPr>
      <w:t>2</w:t>
    </w:r>
    <w:r w:rsidRPr="00B923EA">
      <w:rPr>
        <w:noProof/>
        <w:color w:val="404040" w:themeColor="text1" w:themeTint="BF"/>
        <w:sz w:val="18"/>
      </w:rPr>
      <w:fldChar w:fldCharType="end"/>
    </w:r>
  </w:p>
  <w:p w14:paraId="664AA8ED" w14:textId="71CC1738" w:rsidR="00364EF4" w:rsidRPr="00795F54" w:rsidRDefault="00364EF4" w:rsidP="00795F54">
    <w:pPr>
      <w:pStyle w:val="Footer"/>
      <w:ind w:right="360"/>
      <w:rPr>
        <w:i/>
        <w:i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5EC8" w14:textId="77777777" w:rsidR="006D0BF4" w:rsidRDefault="006D0BF4" w:rsidP="00027B0F">
      <w:pPr>
        <w:spacing w:after="0" w:line="240" w:lineRule="auto"/>
      </w:pPr>
      <w:r>
        <w:separator/>
      </w:r>
    </w:p>
  </w:footnote>
  <w:footnote w:type="continuationSeparator" w:id="0">
    <w:p w14:paraId="1F38F4EA" w14:textId="77777777" w:rsidR="006D0BF4" w:rsidRDefault="006D0BF4" w:rsidP="00027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EFB6" w14:textId="55DD939B" w:rsidR="00364EF4" w:rsidRDefault="00364EF4">
    <w:pPr>
      <w:pStyle w:val="Header"/>
    </w:pPr>
    <w:r w:rsidRPr="00FD3031">
      <w:t>PACT Intake Form for “</w:t>
    </w:r>
    <w:r w:rsidRPr="008A40EF">
      <w:rPr>
        <w:highlight w:val="yellow"/>
      </w:rPr>
      <w:t>Clinical Trial #</w:t>
    </w:r>
    <w:r w:rsidRPr="00FD3031">
      <w:t>”</w:t>
    </w:r>
  </w:p>
  <w:p w14:paraId="1CA3071D" w14:textId="1AAE8375" w:rsidR="00364EF4" w:rsidRDefault="00364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3C1"/>
    <w:multiLevelType w:val="hybridMultilevel"/>
    <w:tmpl w:val="F00CA9D0"/>
    <w:lvl w:ilvl="0" w:tplc="BB7C0470">
      <w:start w:val="1"/>
      <w:numFmt w:val="bullet"/>
      <w:lvlText w:val="•"/>
      <w:lvlJc w:val="left"/>
      <w:pPr>
        <w:tabs>
          <w:tab w:val="num" w:pos="720"/>
        </w:tabs>
        <w:ind w:left="720" w:hanging="360"/>
      </w:pPr>
      <w:rPr>
        <w:rFonts w:ascii="Arial" w:hAnsi="Arial" w:hint="default"/>
      </w:rPr>
    </w:lvl>
    <w:lvl w:ilvl="1" w:tplc="A4A84D8E">
      <w:start w:val="1"/>
      <w:numFmt w:val="bullet"/>
      <w:lvlText w:val="•"/>
      <w:lvlJc w:val="left"/>
      <w:pPr>
        <w:tabs>
          <w:tab w:val="num" w:pos="1440"/>
        </w:tabs>
        <w:ind w:left="1440" w:hanging="360"/>
      </w:pPr>
      <w:rPr>
        <w:rFonts w:ascii="Arial" w:hAnsi="Arial" w:hint="default"/>
      </w:rPr>
    </w:lvl>
    <w:lvl w:ilvl="2" w:tplc="BB02C4B8">
      <w:start w:val="1"/>
      <w:numFmt w:val="bullet"/>
      <w:lvlText w:val="•"/>
      <w:lvlJc w:val="left"/>
      <w:pPr>
        <w:tabs>
          <w:tab w:val="num" w:pos="2160"/>
        </w:tabs>
        <w:ind w:left="2160" w:hanging="360"/>
      </w:pPr>
      <w:rPr>
        <w:rFonts w:ascii="Arial" w:hAnsi="Arial" w:hint="default"/>
      </w:rPr>
    </w:lvl>
    <w:lvl w:ilvl="3" w:tplc="73668A44" w:tentative="1">
      <w:start w:val="1"/>
      <w:numFmt w:val="bullet"/>
      <w:lvlText w:val="•"/>
      <w:lvlJc w:val="left"/>
      <w:pPr>
        <w:tabs>
          <w:tab w:val="num" w:pos="2880"/>
        </w:tabs>
        <w:ind w:left="2880" w:hanging="360"/>
      </w:pPr>
      <w:rPr>
        <w:rFonts w:ascii="Arial" w:hAnsi="Arial" w:hint="default"/>
      </w:rPr>
    </w:lvl>
    <w:lvl w:ilvl="4" w:tplc="CEF89A7A" w:tentative="1">
      <w:start w:val="1"/>
      <w:numFmt w:val="bullet"/>
      <w:lvlText w:val="•"/>
      <w:lvlJc w:val="left"/>
      <w:pPr>
        <w:tabs>
          <w:tab w:val="num" w:pos="3600"/>
        </w:tabs>
        <w:ind w:left="3600" w:hanging="360"/>
      </w:pPr>
      <w:rPr>
        <w:rFonts w:ascii="Arial" w:hAnsi="Arial" w:hint="default"/>
      </w:rPr>
    </w:lvl>
    <w:lvl w:ilvl="5" w:tplc="D5862F2A" w:tentative="1">
      <w:start w:val="1"/>
      <w:numFmt w:val="bullet"/>
      <w:lvlText w:val="•"/>
      <w:lvlJc w:val="left"/>
      <w:pPr>
        <w:tabs>
          <w:tab w:val="num" w:pos="4320"/>
        </w:tabs>
        <w:ind w:left="4320" w:hanging="360"/>
      </w:pPr>
      <w:rPr>
        <w:rFonts w:ascii="Arial" w:hAnsi="Arial" w:hint="default"/>
      </w:rPr>
    </w:lvl>
    <w:lvl w:ilvl="6" w:tplc="B51C67A6" w:tentative="1">
      <w:start w:val="1"/>
      <w:numFmt w:val="bullet"/>
      <w:lvlText w:val="•"/>
      <w:lvlJc w:val="left"/>
      <w:pPr>
        <w:tabs>
          <w:tab w:val="num" w:pos="5040"/>
        </w:tabs>
        <w:ind w:left="5040" w:hanging="360"/>
      </w:pPr>
      <w:rPr>
        <w:rFonts w:ascii="Arial" w:hAnsi="Arial" w:hint="default"/>
      </w:rPr>
    </w:lvl>
    <w:lvl w:ilvl="7" w:tplc="E7FE847E" w:tentative="1">
      <w:start w:val="1"/>
      <w:numFmt w:val="bullet"/>
      <w:lvlText w:val="•"/>
      <w:lvlJc w:val="left"/>
      <w:pPr>
        <w:tabs>
          <w:tab w:val="num" w:pos="5760"/>
        </w:tabs>
        <w:ind w:left="5760" w:hanging="360"/>
      </w:pPr>
      <w:rPr>
        <w:rFonts w:ascii="Arial" w:hAnsi="Arial" w:hint="default"/>
      </w:rPr>
    </w:lvl>
    <w:lvl w:ilvl="8" w:tplc="54A499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22B17"/>
    <w:multiLevelType w:val="hybridMultilevel"/>
    <w:tmpl w:val="DAC2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E4CA3"/>
    <w:multiLevelType w:val="hybridMultilevel"/>
    <w:tmpl w:val="14C05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B37FE"/>
    <w:multiLevelType w:val="hybridMultilevel"/>
    <w:tmpl w:val="A3AEB99C"/>
    <w:lvl w:ilvl="0" w:tplc="2102B90A">
      <w:start w:val="1"/>
      <w:numFmt w:val="upperLetter"/>
      <w:lvlText w:val="%1."/>
      <w:lvlJc w:val="left"/>
      <w:pPr>
        <w:ind w:left="1463" w:hanging="293"/>
      </w:pPr>
      <w:rPr>
        <w:rFonts w:ascii="Calibri" w:eastAsia="Calibri" w:hAnsi="Calibri" w:hint="default"/>
        <w:b/>
        <w:bCs/>
        <w:w w:val="100"/>
        <w:sz w:val="22"/>
        <w:szCs w:val="22"/>
      </w:rPr>
    </w:lvl>
    <w:lvl w:ilvl="1" w:tplc="2B52677A">
      <w:start w:val="1"/>
      <w:numFmt w:val="bullet"/>
      <w:lvlText w:val=""/>
      <w:lvlJc w:val="left"/>
      <w:pPr>
        <w:ind w:left="1159" w:hanging="361"/>
      </w:pPr>
      <w:rPr>
        <w:rFonts w:ascii="Symbol" w:eastAsia="Symbol" w:hAnsi="Symbol" w:hint="default"/>
        <w:w w:val="100"/>
        <w:sz w:val="22"/>
        <w:szCs w:val="22"/>
      </w:rPr>
    </w:lvl>
    <w:lvl w:ilvl="2" w:tplc="3A1A59B0">
      <w:start w:val="1"/>
      <w:numFmt w:val="bullet"/>
      <w:lvlText w:val="•"/>
      <w:lvlJc w:val="left"/>
      <w:pPr>
        <w:ind w:left="2126" w:hanging="361"/>
      </w:pPr>
      <w:rPr>
        <w:rFonts w:hint="default"/>
      </w:rPr>
    </w:lvl>
    <w:lvl w:ilvl="3" w:tplc="2F6827DE">
      <w:start w:val="1"/>
      <w:numFmt w:val="bullet"/>
      <w:lvlText w:val="•"/>
      <w:lvlJc w:val="left"/>
      <w:pPr>
        <w:ind w:left="3093" w:hanging="361"/>
      </w:pPr>
      <w:rPr>
        <w:rFonts w:hint="default"/>
      </w:rPr>
    </w:lvl>
    <w:lvl w:ilvl="4" w:tplc="B218F28C">
      <w:start w:val="1"/>
      <w:numFmt w:val="bullet"/>
      <w:lvlText w:val="•"/>
      <w:lvlJc w:val="left"/>
      <w:pPr>
        <w:ind w:left="4060" w:hanging="361"/>
      </w:pPr>
      <w:rPr>
        <w:rFonts w:hint="default"/>
      </w:rPr>
    </w:lvl>
    <w:lvl w:ilvl="5" w:tplc="AEC8A278">
      <w:start w:val="1"/>
      <w:numFmt w:val="bullet"/>
      <w:lvlText w:val="•"/>
      <w:lvlJc w:val="left"/>
      <w:pPr>
        <w:ind w:left="5026" w:hanging="361"/>
      </w:pPr>
      <w:rPr>
        <w:rFonts w:hint="default"/>
      </w:rPr>
    </w:lvl>
    <w:lvl w:ilvl="6" w:tplc="8200D4F0">
      <w:start w:val="1"/>
      <w:numFmt w:val="bullet"/>
      <w:lvlText w:val="•"/>
      <w:lvlJc w:val="left"/>
      <w:pPr>
        <w:ind w:left="5993" w:hanging="361"/>
      </w:pPr>
      <w:rPr>
        <w:rFonts w:hint="default"/>
      </w:rPr>
    </w:lvl>
    <w:lvl w:ilvl="7" w:tplc="8F10CEB8">
      <w:start w:val="1"/>
      <w:numFmt w:val="bullet"/>
      <w:lvlText w:val="•"/>
      <w:lvlJc w:val="left"/>
      <w:pPr>
        <w:ind w:left="6960" w:hanging="361"/>
      </w:pPr>
      <w:rPr>
        <w:rFonts w:hint="default"/>
      </w:rPr>
    </w:lvl>
    <w:lvl w:ilvl="8" w:tplc="0CB4AD3E">
      <w:start w:val="1"/>
      <w:numFmt w:val="bullet"/>
      <w:lvlText w:val="•"/>
      <w:lvlJc w:val="left"/>
      <w:pPr>
        <w:ind w:left="7926" w:hanging="361"/>
      </w:pPr>
      <w:rPr>
        <w:rFonts w:hint="default"/>
      </w:rPr>
    </w:lvl>
  </w:abstractNum>
  <w:abstractNum w:abstractNumId="4" w15:restartNumberingAfterBreak="0">
    <w:nsid w:val="10B35980"/>
    <w:multiLevelType w:val="hybridMultilevel"/>
    <w:tmpl w:val="8BB2C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B54F58"/>
    <w:multiLevelType w:val="hybridMultilevel"/>
    <w:tmpl w:val="31CCD562"/>
    <w:lvl w:ilvl="0" w:tplc="9CBC76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0078"/>
    <w:multiLevelType w:val="hybridMultilevel"/>
    <w:tmpl w:val="16B681E2"/>
    <w:lvl w:ilvl="0" w:tplc="39085174">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F333C"/>
    <w:multiLevelType w:val="hybridMultilevel"/>
    <w:tmpl w:val="77D82840"/>
    <w:lvl w:ilvl="0" w:tplc="7EC239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D3F5F"/>
    <w:multiLevelType w:val="hybridMultilevel"/>
    <w:tmpl w:val="B0ECE4A0"/>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9" w15:restartNumberingAfterBreak="0">
    <w:nsid w:val="20EC32A4"/>
    <w:multiLevelType w:val="hybridMultilevel"/>
    <w:tmpl w:val="F5FC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4018B"/>
    <w:multiLevelType w:val="hybridMultilevel"/>
    <w:tmpl w:val="1CC4F9A0"/>
    <w:lvl w:ilvl="0" w:tplc="07F6C056">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F39D3"/>
    <w:multiLevelType w:val="hybridMultilevel"/>
    <w:tmpl w:val="2A58EE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CF1F46"/>
    <w:multiLevelType w:val="hybridMultilevel"/>
    <w:tmpl w:val="FEC6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87FEB"/>
    <w:multiLevelType w:val="hybridMultilevel"/>
    <w:tmpl w:val="76D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35FAC"/>
    <w:multiLevelType w:val="hybridMultilevel"/>
    <w:tmpl w:val="4D620C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21F060C"/>
    <w:multiLevelType w:val="hybridMultilevel"/>
    <w:tmpl w:val="AEA219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F01F0"/>
    <w:multiLevelType w:val="multilevel"/>
    <w:tmpl w:val="FD80B2EA"/>
    <w:lvl w:ilvl="0">
      <w:start w:val="1"/>
      <w:numFmt w:val="decimal"/>
      <w:lvlText w:val="%1."/>
      <w:lvlJc w:val="left"/>
      <w:pPr>
        <w:ind w:left="1080" w:hanging="720"/>
      </w:pPr>
      <w:rPr>
        <w:rFonts w:hint="default"/>
        <w:b/>
        <w:i w:val="0"/>
        <w:sz w:val="24"/>
      </w:rPr>
    </w:lvl>
    <w:lvl w:ilvl="1">
      <w:start w:val="1"/>
      <w:numFmt w:val="decimal"/>
      <w:isLgl/>
      <w:lvlText w:val="%1.%2."/>
      <w:lvlJc w:val="left"/>
      <w:pPr>
        <w:ind w:left="1335" w:hanging="360"/>
      </w:pPr>
      <w:rPr>
        <w:rFonts w:hint="default"/>
        <w:i w:val="0"/>
        <w:u w:val="none"/>
      </w:rPr>
    </w:lvl>
    <w:lvl w:ilvl="2">
      <w:start w:val="1"/>
      <w:numFmt w:val="decimal"/>
      <w:isLgl/>
      <w:lvlText w:val="%1.%2.%3."/>
      <w:lvlJc w:val="left"/>
      <w:pPr>
        <w:ind w:left="2310" w:hanging="720"/>
      </w:pPr>
      <w:rPr>
        <w:rFonts w:hint="default"/>
        <w:u w:val="single"/>
      </w:rPr>
    </w:lvl>
    <w:lvl w:ilvl="3">
      <w:start w:val="1"/>
      <w:numFmt w:val="decimal"/>
      <w:isLgl/>
      <w:lvlText w:val="%1.%2.%3.%4."/>
      <w:lvlJc w:val="left"/>
      <w:pPr>
        <w:ind w:left="2925" w:hanging="720"/>
      </w:pPr>
      <w:rPr>
        <w:rFonts w:hint="default"/>
        <w:u w:val="single"/>
      </w:rPr>
    </w:lvl>
    <w:lvl w:ilvl="4">
      <w:start w:val="1"/>
      <w:numFmt w:val="decimal"/>
      <w:isLgl/>
      <w:lvlText w:val="%1.%2.%3.%4.%5."/>
      <w:lvlJc w:val="left"/>
      <w:pPr>
        <w:ind w:left="3900" w:hanging="1080"/>
      </w:pPr>
      <w:rPr>
        <w:rFonts w:hint="default"/>
        <w:u w:val="single"/>
      </w:rPr>
    </w:lvl>
    <w:lvl w:ilvl="5">
      <w:start w:val="1"/>
      <w:numFmt w:val="decimal"/>
      <w:isLgl/>
      <w:lvlText w:val="%1.%2.%3.%4.%5.%6."/>
      <w:lvlJc w:val="left"/>
      <w:pPr>
        <w:ind w:left="4515" w:hanging="1080"/>
      </w:pPr>
      <w:rPr>
        <w:rFonts w:hint="default"/>
        <w:u w:val="single"/>
      </w:rPr>
    </w:lvl>
    <w:lvl w:ilvl="6">
      <w:start w:val="1"/>
      <w:numFmt w:val="decimal"/>
      <w:isLgl/>
      <w:lvlText w:val="%1.%2.%3.%4.%5.%6.%7."/>
      <w:lvlJc w:val="left"/>
      <w:pPr>
        <w:ind w:left="5490" w:hanging="1440"/>
      </w:pPr>
      <w:rPr>
        <w:rFonts w:hint="default"/>
        <w:u w:val="single"/>
      </w:rPr>
    </w:lvl>
    <w:lvl w:ilvl="7">
      <w:start w:val="1"/>
      <w:numFmt w:val="decimal"/>
      <w:isLgl/>
      <w:lvlText w:val="%1.%2.%3.%4.%5.%6.%7.%8."/>
      <w:lvlJc w:val="left"/>
      <w:pPr>
        <w:ind w:left="6105" w:hanging="1440"/>
      </w:pPr>
      <w:rPr>
        <w:rFonts w:hint="default"/>
        <w:u w:val="single"/>
      </w:rPr>
    </w:lvl>
    <w:lvl w:ilvl="8">
      <w:start w:val="1"/>
      <w:numFmt w:val="decimal"/>
      <w:isLgl/>
      <w:lvlText w:val="%1.%2.%3.%4.%5.%6.%7.%8.%9."/>
      <w:lvlJc w:val="left"/>
      <w:pPr>
        <w:ind w:left="7080" w:hanging="1800"/>
      </w:pPr>
      <w:rPr>
        <w:rFonts w:hint="default"/>
        <w:u w:val="single"/>
      </w:rPr>
    </w:lvl>
  </w:abstractNum>
  <w:abstractNum w:abstractNumId="17" w15:restartNumberingAfterBreak="0">
    <w:nsid w:val="34BC3D7D"/>
    <w:multiLevelType w:val="hybridMultilevel"/>
    <w:tmpl w:val="3648DA56"/>
    <w:lvl w:ilvl="0" w:tplc="A07E87EA">
      <w:start w:val="6"/>
      <w:numFmt w:val="bullet"/>
      <w:lvlText w:val=""/>
      <w:lvlJc w:val="left"/>
      <w:pPr>
        <w:ind w:left="720" w:hanging="360"/>
      </w:pPr>
      <w:rPr>
        <w:rFonts w:ascii="Wingdings" w:eastAsiaTheme="minorHAnsi" w:hAnsi="Wingdings" w:cstheme="minorBidi" w:hint="default"/>
        <w:b/>
      </w:rPr>
    </w:lvl>
    <w:lvl w:ilvl="1" w:tplc="C5A4E232">
      <w:start w:val="6"/>
      <w:numFmt w:val="bullet"/>
      <w:lvlText w:val=""/>
      <w:lvlJc w:val="left"/>
      <w:pPr>
        <w:ind w:left="1440" w:hanging="360"/>
      </w:pPr>
      <w:rPr>
        <w:rFonts w:ascii="Wingdings" w:eastAsiaTheme="minorHAnsi" w:hAnsi="Wingdings" w:cstheme="minorBidi"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D2EAE"/>
    <w:multiLevelType w:val="hybridMultilevel"/>
    <w:tmpl w:val="8C1A2CA8"/>
    <w:lvl w:ilvl="0" w:tplc="104EEAA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34148C"/>
    <w:multiLevelType w:val="hybridMultilevel"/>
    <w:tmpl w:val="F5DC7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42372"/>
    <w:multiLevelType w:val="hybridMultilevel"/>
    <w:tmpl w:val="37E6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76A56"/>
    <w:multiLevelType w:val="hybridMultilevel"/>
    <w:tmpl w:val="4B02DE5A"/>
    <w:lvl w:ilvl="0" w:tplc="E02CB128">
      <w:start w:val="1"/>
      <w:numFmt w:val="bullet"/>
      <w:lvlText w:val="•"/>
      <w:lvlJc w:val="left"/>
      <w:pPr>
        <w:tabs>
          <w:tab w:val="num" w:pos="720"/>
        </w:tabs>
        <w:ind w:left="720" w:hanging="360"/>
      </w:pPr>
      <w:rPr>
        <w:rFonts w:ascii="Arial" w:hAnsi="Arial" w:hint="default"/>
      </w:rPr>
    </w:lvl>
    <w:lvl w:ilvl="1" w:tplc="CDC477F0">
      <w:numFmt w:val="bullet"/>
      <w:lvlText w:val="•"/>
      <w:lvlJc w:val="left"/>
      <w:pPr>
        <w:tabs>
          <w:tab w:val="num" w:pos="1440"/>
        </w:tabs>
        <w:ind w:left="1440" w:hanging="360"/>
      </w:pPr>
      <w:rPr>
        <w:rFonts w:ascii="Arial" w:hAnsi="Arial" w:hint="default"/>
      </w:rPr>
    </w:lvl>
    <w:lvl w:ilvl="2" w:tplc="D49E63A4" w:tentative="1">
      <w:start w:val="1"/>
      <w:numFmt w:val="bullet"/>
      <w:lvlText w:val="•"/>
      <w:lvlJc w:val="left"/>
      <w:pPr>
        <w:tabs>
          <w:tab w:val="num" w:pos="2160"/>
        </w:tabs>
        <w:ind w:left="2160" w:hanging="360"/>
      </w:pPr>
      <w:rPr>
        <w:rFonts w:ascii="Arial" w:hAnsi="Arial" w:hint="default"/>
      </w:rPr>
    </w:lvl>
    <w:lvl w:ilvl="3" w:tplc="0732590A" w:tentative="1">
      <w:start w:val="1"/>
      <w:numFmt w:val="bullet"/>
      <w:lvlText w:val="•"/>
      <w:lvlJc w:val="left"/>
      <w:pPr>
        <w:tabs>
          <w:tab w:val="num" w:pos="2880"/>
        </w:tabs>
        <w:ind w:left="2880" w:hanging="360"/>
      </w:pPr>
      <w:rPr>
        <w:rFonts w:ascii="Arial" w:hAnsi="Arial" w:hint="default"/>
      </w:rPr>
    </w:lvl>
    <w:lvl w:ilvl="4" w:tplc="406249F2" w:tentative="1">
      <w:start w:val="1"/>
      <w:numFmt w:val="bullet"/>
      <w:lvlText w:val="•"/>
      <w:lvlJc w:val="left"/>
      <w:pPr>
        <w:tabs>
          <w:tab w:val="num" w:pos="3600"/>
        </w:tabs>
        <w:ind w:left="3600" w:hanging="360"/>
      </w:pPr>
      <w:rPr>
        <w:rFonts w:ascii="Arial" w:hAnsi="Arial" w:hint="default"/>
      </w:rPr>
    </w:lvl>
    <w:lvl w:ilvl="5" w:tplc="2FF06644" w:tentative="1">
      <w:start w:val="1"/>
      <w:numFmt w:val="bullet"/>
      <w:lvlText w:val="•"/>
      <w:lvlJc w:val="left"/>
      <w:pPr>
        <w:tabs>
          <w:tab w:val="num" w:pos="4320"/>
        </w:tabs>
        <w:ind w:left="4320" w:hanging="360"/>
      </w:pPr>
      <w:rPr>
        <w:rFonts w:ascii="Arial" w:hAnsi="Arial" w:hint="default"/>
      </w:rPr>
    </w:lvl>
    <w:lvl w:ilvl="6" w:tplc="A0FA2784" w:tentative="1">
      <w:start w:val="1"/>
      <w:numFmt w:val="bullet"/>
      <w:lvlText w:val="•"/>
      <w:lvlJc w:val="left"/>
      <w:pPr>
        <w:tabs>
          <w:tab w:val="num" w:pos="5040"/>
        </w:tabs>
        <w:ind w:left="5040" w:hanging="360"/>
      </w:pPr>
      <w:rPr>
        <w:rFonts w:ascii="Arial" w:hAnsi="Arial" w:hint="default"/>
      </w:rPr>
    </w:lvl>
    <w:lvl w:ilvl="7" w:tplc="530C4842" w:tentative="1">
      <w:start w:val="1"/>
      <w:numFmt w:val="bullet"/>
      <w:lvlText w:val="•"/>
      <w:lvlJc w:val="left"/>
      <w:pPr>
        <w:tabs>
          <w:tab w:val="num" w:pos="5760"/>
        </w:tabs>
        <w:ind w:left="5760" w:hanging="360"/>
      </w:pPr>
      <w:rPr>
        <w:rFonts w:ascii="Arial" w:hAnsi="Arial" w:hint="default"/>
      </w:rPr>
    </w:lvl>
    <w:lvl w:ilvl="8" w:tplc="9DC4DB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7979EB"/>
    <w:multiLevelType w:val="hybridMultilevel"/>
    <w:tmpl w:val="0E78574E"/>
    <w:lvl w:ilvl="0" w:tplc="04090001">
      <w:start w:val="1"/>
      <w:numFmt w:val="bullet"/>
      <w:lvlText w:val=""/>
      <w:lvlJc w:val="left"/>
      <w:pPr>
        <w:ind w:left="720" w:hanging="360"/>
      </w:pPr>
      <w:rPr>
        <w:rFonts w:ascii="Symbol" w:hAnsi="Symbol"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80A1B"/>
    <w:multiLevelType w:val="multilevel"/>
    <w:tmpl w:val="FD80B2EA"/>
    <w:lvl w:ilvl="0">
      <w:start w:val="1"/>
      <w:numFmt w:val="decimal"/>
      <w:lvlText w:val="%1."/>
      <w:lvlJc w:val="left"/>
      <w:pPr>
        <w:ind w:left="1080" w:hanging="720"/>
      </w:pPr>
      <w:rPr>
        <w:rFonts w:hint="default"/>
        <w:b/>
        <w:i w:val="0"/>
        <w:sz w:val="24"/>
      </w:rPr>
    </w:lvl>
    <w:lvl w:ilvl="1">
      <w:start w:val="1"/>
      <w:numFmt w:val="decimal"/>
      <w:isLgl/>
      <w:lvlText w:val="%1.%2."/>
      <w:lvlJc w:val="left"/>
      <w:pPr>
        <w:ind w:left="1335" w:hanging="360"/>
      </w:pPr>
      <w:rPr>
        <w:rFonts w:hint="default"/>
        <w:i w:val="0"/>
        <w:u w:val="none"/>
      </w:rPr>
    </w:lvl>
    <w:lvl w:ilvl="2">
      <w:start w:val="1"/>
      <w:numFmt w:val="decimal"/>
      <w:isLgl/>
      <w:lvlText w:val="%1.%2.%3."/>
      <w:lvlJc w:val="left"/>
      <w:pPr>
        <w:ind w:left="2310" w:hanging="720"/>
      </w:pPr>
      <w:rPr>
        <w:rFonts w:hint="default"/>
        <w:u w:val="single"/>
      </w:rPr>
    </w:lvl>
    <w:lvl w:ilvl="3">
      <w:start w:val="1"/>
      <w:numFmt w:val="decimal"/>
      <w:isLgl/>
      <w:lvlText w:val="%1.%2.%3.%4."/>
      <w:lvlJc w:val="left"/>
      <w:pPr>
        <w:ind w:left="2925" w:hanging="720"/>
      </w:pPr>
      <w:rPr>
        <w:rFonts w:hint="default"/>
        <w:u w:val="single"/>
      </w:rPr>
    </w:lvl>
    <w:lvl w:ilvl="4">
      <w:start w:val="1"/>
      <w:numFmt w:val="decimal"/>
      <w:isLgl/>
      <w:lvlText w:val="%1.%2.%3.%4.%5."/>
      <w:lvlJc w:val="left"/>
      <w:pPr>
        <w:ind w:left="3900" w:hanging="1080"/>
      </w:pPr>
      <w:rPr>
        <w:rFonts w:hint="default"/>
        <w:u w:val="single"/>
      </w:rPr>
    </w:lvl>
    <w:lvl w:ilvl="5">
      <w:start w:val="1"/>
      <w:numFmt w:val="decimal"/>
      <w:isLgl/>
      <w:lvlText w:val="%1.%2.%3.%4.%5.%6."/>
      <w:lvlJc w:val="left"/>
      <w:pPr>
        <w:ind w:left="4515" w:hanging="1080"/>
      </w:pPr>
      <w:rPr>
        <w:rFonts w:hint="default"/>
        <w:u w:val="single"/>
      </w:rPr>
    </w:lvl>
    <w:lvl w:ilvl="6">
      <w:start w:val="1"/>
      <w:numFmt w:val="decimal"/>
      <w:isLgl/>
      <w:lvlText w:val="%1.%2.%3.%4.%5.%6.%7."/>
      <w:lvlJc w:val="left"/>
      <w:pPr>
        <w:ind w:left="5490" w:hanging="1440"/>
      </w:pPr>
      <w:rPr>
        <w:rFonts w:hint="default"/>
        <w:u w:val="single"/>
      </w:rPr>
    </w:lvl>
    <w:lvl w:ilvl="7">
      <w:start w:val="1"/>
      <w:numFmt w:val="decimal"/>
      <w:isLgl/>
      <w:lvlText w:val="%1.%2.%3.%4.%5.%6.%7.%8."/>
      <w:lvlJc w:val="left"/>
      <w:pPr>
        <w:ind w:left="6105" w:hanging="1440"/>
      </w:pPr>
      <w:rPr>
        <w:rFonts w:hint="default"/>
        <w:u w:val="single"/>
      </w:rPr>
    </w:lvl>
    <w:lvl w:ilvl="8">
      <w:start w:val="1"/>
      <w:numFmt w:val="decimal"/>
      <w:isLgl/>
      <w:lvlText w:val="%1.%2.%3.%4.%5.%6.%7.%8.%9."/>
      <w:lvlJc w:val="left"/>
      <w:pPr>
        <w:ind w:left="7080" w:hanging="1800"/>
      </w:pPr>
      <w:rPr>
        <w:rFonts w:hint="default"/>
        <w:u w:val="single"/>
      </w:rPr>
    </w:lvl>
  </w:abstractNum>
  <w:abstractNum w:abstractNumId="24" w15:restartNumberingAfterBreak="0">
    <w:nsid w:val="47EC5B5B"/>
    <w:multiLevelType w:val="hybridMultilevel"/>
    <w:tmpl w:val="3BE6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412FC"/>
    <w:multiLevelType w:val="hybridMultilevel"/>
    <w:tmpl w:val="FC722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3A5CCC"/>
    <w:multiLevelType w:val="hybridMultilevel"/>
    <w:tmpl w:val="AE1C1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82238"/>
    <w:multiLevelType w:val="hybridMultilevel"/>
    <w:tmpl w:val="8A5A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8593A"/>
    <w:multiLevelType w:val="hybridMultilevel"/>
    <w:tmpl w:val="C0C0098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46287"/>
    <w:multiLevelType w:val="hybridMultilevel"/>
    <w:tmpl w:val="64B4CBA0"/>
    <w:lvl w:ilvl="0" w:tplc="7EC23964">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F09026E"/>
    <w:multiLevelType w:val="hybridMultilevel"/>
    <w:tmpl w:val="677675AA"/>
    <w:lvl w:ilvl="0" w:tplc="7EC239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F47C9C"/>
    <w:multiLevelType w:val="hybridMultilevel"/>
    <w:tmpl w:val="9378E832"/>
    <w:lvl w:ilvl="0" w:tplc="54F48EF8">
      <w:start w:val="1"/>
      <w:numFmt w:val="upperLetter"/>
      <w:lvlText w:val="%1."/>
      <w:lvlJc w:val="left"/>
      <w:pPr>
        <w:ind w:left="1080" w:hanging="360"/>
      </w:pPr>
      <w:rPr>
        <w:rFonts w:asciiTheme="minorHAnsi" w:eastAsia="MS Mincho"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240EEC"/>
    <w:multiLevelType w:val="hybridMultilevel"/>
    <w:tmpl w:val="3B34B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BA7083"/>
    <w:multiLevelType w:val="hybridMultilevel"/>
    <w:tmpl w:val="AAC8256C"/>
    <w:lvl w:ilvl="0" w:tplc="7C820C14">
      <w:start w:val="1"/>
      <w:numFmt w:val="decimal"/>
      <w:lvlText w:val="%1."/>
      <w:lvlJc w:val="left"/>
      <w:pPr>
        <w:ind w:left="360" w:hanging="360"/>
      </w:pPr>
      <w:rPr>
        <w:rFonts w:ascii="Arial" w:hAnsi="Arial" w:cs="Arial"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88615E"/>
    <w:multiLevelType w:val="hybridMultilevel"/>
    <w:tmpl w:val="176E5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645E"/>
    <w:multiLevelType w:val="hybridMultilevel"/>
    <w:tmpl w:val="4A8893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D77D4"/>
    <w:multiLevelType w:val="hybridMultilevel"/>
    <w:tmpl w:val="ED300218"/>
    <w:lvl w:ilvl="0" w:tplc="B09CCCC4">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AA4C18"/>
    <w:multiLevelType w:val="hybridMultilevel"/>
    <w:tmpl w:val="E74A8B2E"/>
    <w:lvl w:ilvl="0" w:tplc="104EEAA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B5BD0"/>
    <w:multiLevelType w:val="hybridMultilevel"/>
    <w:tmpl w:val="4D6C803A"/>
    <w:lvl w:ilvl="0" w:tplc="97E22A9C">
      <w:start w:val="1"/>
      <w:numFmt w:val="upperLetter"/>
      <w:lvlText w:val="%1."/>
      <w:lvlJc w:val="left"/>
      <w:pPr>
        <w:ind w:left="900" w:hanging="360"/>
      </w:pPr>
      <w:rPr>
        <w:rFonts w:hint="default"/>
        <w:b/>
        <w:i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DCF3168"/>
    <w:multiLevelType w:val="hybridMultilevel"/>
    <w:tmpl w:val="D49E4B90"/>
    <w:lvl w:ilvl="0" w:tplc="293E8062">
      <w:start w:val="1"/>
      <w:numFmt w:val="bullet"/>
      <w:lvlText w:val=""/>
      <w:lvlJc w:val="left"/>
      <w:pPr>
        <w:ind w:left="360" w:hanging="360"/>
      </w:pPr>
      <w:rPr>
        <w:rFonts w:ascii="Symbol" w:hAnsi="Symbol" w:hint="default"/>
        <w:sz w:val="18"/>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0"/>
  </w:num>
  <w:num w:numId="4">
    <w:abstractNumId w:val="32"/>
  </w:num>
  <w:num w:numId="5">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4"/>
  </w:num>
  <w:num w:numId="8">
    <w:abstractNumId w:val="4"/>
  </w:num>
  <w:num w:numId="9">
    <w:abstractNumId w:val="29"/>
  </w:num>
  <w:num w:numId="10">
    <w:abstractNumId w:val="38"/>
  </w:num>
  <w:num w:numId="11">
    <w:abstractNumId w:val="7"/>
  </w:num>
  <w:num w:numId="12">
    <w:abstractNumId w:val="27"/>
  </w:num>
  <w:num w:numId="13">
    <w:abstractNumId w:val="34"/>
  </w:num>
  <w:num w:numId="14">
    <w:abstractNumId w:val="36"/>
  </w:num>
  <w:num w:numId="15">
    <w:abstractNumId w:val="10"/>
  </w:num>
  <w:num w:numId="16">
    <w:abstractNumId w:val="6"/>
  </w:num>
  <w:num w:numId="17">
    <w:abstractNumId w:val="5"/>
  </w:num>
  <w:num w:numId="18">
    <w:abstractNumId w:val="31"/>
  </w:num>
  <w:num w:numId="19">
    <w:abstractNumId w:val="1"/>
  </w:num>
  <w:num w:numId="20">
    <w:abstractNumId w:val="24"/>
  </w:num>
  <w:num w:numId="21">
    <w:abstractNumId w:val="18"/>
  </w:num>
  <w:num w:numId="22">
    <w:abstractNumId w:val="37"/>
  </w:num>
  <w:num w:numId="23">
    <w:abstractNumId w:val="28"/>
  </w:num>
  <w:num w:numId="24">
    <w:abstractNumId w:val="3"/>
  </w:num>
  <w:num w:numId="25">
    <w:abstractNumId w:val="17"/>
  </w:num>
  <w:num w:numId="26">
    <w:abstractNumId w:val="14"/>
  </w:num>
  <w:num w:numId="27">
    <w:abstractNumId w:val="25"/>
  </w:num>
  <w:num w:numId="28">
    <w:abstractNumId w:val="8"/>
  </w:num>
  <w:num w:numId="29">
    <w:abstractNumId w:val="0"/>
  </w:num>
  <w:num w:numId="30">
    <w:abstractNumId w:val="21"/>
  </w:num>
  <w:num w:numId="31">
    <w:abstractNumId w:val="12"/>
  </w:num>
  <w:num w:numId="32">
    <w:abstractNumId w:val="20"/>
  </w:num>
  <w:num w:numId="33">
    <w:abstractNumId w:val="16"/>
  </w:num>
  <w:num w:numId="34">
    <w:abstractNumId w:val="2"/>
  </w:num>
  <w:num w:numId="35">
    <w:abstractNumId w:val="13"/>
  </w:num>
  <w:num w:numId="36">
    <w:abstractNumId w:val="35"/>
  </w:num>
  <w:num w:numId="37">
    <w:abstractNumId w:val="11"/>
  </w:num>
  <w:num w:numId="38">
    <w:abstractNumId w:val="15"/>
  </w:num>
  <w:num w:numId="39">
    <w:abstractNumId w:val="22"/>
  </w:num>
  <w:num w:numId="40">
    <w:abstractNumId w:val="9"/>
  </w:num>
  <w:num w:numId="41">
    <w:abstractNumId w:val="1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0F"/>
    <w:rsid w:val="00002EFB"/>
    <w:rsid w:val="00006D18"/>
    <w:rsid w:val="00020BD1"/>
    <w:rsid w:val="00027B0F"/>
    <w:rsid w:val="00037371"/>
    <w:rsid w:val="0004215A"/>
    <w:rsid w:val="00051302"/>
    <w:rsid w:val="000543A0"/>
    <w:rsid w:val="00065FE2"/>
    <w:rsid w:val="0006794A"/>
    <w:rsid w:val="00074033"/>
    <w:rsid w:val="00081D60"/>
    <w:rsid w:val="000A414B"/>
    <w:rsid w:val="000B4C92"/>
    <w:rsid w:val="000C57C3"/>
    <w:rsid w:val="000E01D6"/>
    <w:rsid w:val="000E2A38"/>
    <w:rsid w:val="000E4EEA"/>
    <w:rsid w:val="00101A7F"/>
    <w:rsid w:val="001053D7"/>
    <w:rsid w:val="001131C9"/>
    <w:rsid w:val="00116087"/>
    <w:rsid w:val="001301D0"/>
    <w:rsid w:val="00131A62"/>
    <w:rsid w:val="0013430B"/>
    <w:rsid w:val="00155A02"/>
    <w:rsid w:val="00171442"/>
    <w:rsid w:val="001A5E70"/>
    <w:rsid w:val="001B668E"/>
    <w:rsid w:val="001C0E7C"/>
    <w:rsid w:val="001C1729"/>
    <w:rsid w:val="001E4E89"/>
    <w:rsid w:val="001F4BFE"/>
    <w:rsid w:val="001F5D4D"/>
    <w:rsid w:val="00200CFC"/>
    <w:rsid w:val="0023277E"/>
    <w:rsid w:val="0023594A"/>
    <w:rsid w:val="00245ACE"/>
    <w:rsid w:val="00257F2E"/>
    <w:rsid w:val="00260D01"/>
    <w:rsid w:val="002648AE"/>
    <w:rsid w:val="00264DB3"/>
    <w:rsid w:val="00267268"/>
    <w:rsid w:val="00274AEB"/>
    <w:rsid w:val="00280AAF"/>
    <w:rsid w:val="00285D29"/>
    <w:rsid w:val="002961B3"/>
    <w:rsid w:val="0029685A"/>
    <w:rsid w:val="002C437C"/>
    <w:rsid w:val="002E10B0"/>
    <w:rsid w:val="002F1477"/>
    <w:rsid w:val="002F3D61"/>
    <w:rsid w:val="002F492C"/>
    <w:rsid w:val="00302109"/>
    <w:rsid w:val="003113D3"/>
    <w:rsid w:val="003168BF"/>
    <w:rsid w:val="003248B6"/>
    <w:rsid w:val="003447B3"/>
    <w:rsid w:val="00364EF4"/>
    <w:rsid w:val="0037193A"/>
    <w:rsid w:val="0037613C"/>
    <w:rsid w:val="00381F52"/>
    <w:rsid w:val="003B1755"/>
    <w:rsid w:val="003B7C5E"/>
    <w:rsid w:val="003E40E8"/>
    <w:rsid w:val="00402288"/>
    <w:rsid w:val="00412D1A"/>
    <w:rsid w:val="004171D0"/>
    <w:rsid w:val="0042276C"/>
    <w:rsid w:val="00427DA2"/>
    <w:rsid w:val="0043318D"/>
    <w:rsid w:val="00446DB8"/>
    <w:rsid w:val="004500DF"/>
    <w:rsid w:val="004612B1"/>
    <w:rsid w:val="00466267"/>
    <w:rsid w:val="0047296A"/>
    <w:rsid w:val="0048178E"/>
    <w:rsid w:val="00490D0E"/>
    <w:rsid w:val="004A0A71"/>
    <w:rsid w:val="004A731D"/>
    <w:rsid w:val="004B5FC4"/>
    <w:rsid w:val="004B6760"/>
    <w:rsid w:val="004C023A"/>
    <w:rsid w:val="004D76C4"/>
    <w:rsid w:val="004F3F38"/>
    <w:rsid w:val="004F4E26"/>
    <w:rsid w:val="00513B4F"/>
    <w:rsid w:val="005238C5"/>
    <w:rsid w:val="00531549"/>
    <w:rsid w:val="005423B7"/>
    <w:rsid w:val="00552665"/>
    <w:rsid w:val="0055644A"/>
    <w:rsid w:val="005650CC"/>
    <w:rsid w:val="00570964"/>
    <w:rsid w:val="00572C9D"/>
    <w:rsid w:val="00577BE7"/>
    <w:rsid w:val="005A2856"/>
    <w:rsid w:val="005B6B61"/>
    <w:rsid w:val="005C28BA"/>
    <w:rsid w:val="005C67DD"/>
    <w:rsid w:val="005D07CE"/>
    <w:rsid w:val="005D7A3D"/>
    <w:rsid w:val="005E32FF"/>
    <w:rsid w:val="005E4CB7"/>
    <w:rsid w:val="005E7AF6"/>
    <w:rsid w:val="00660BAF"/>
    <w:rsid w:val="00662DCD"/>
    <w:rsid w:val="0067033B"/>
    <w:rsid w:val="006813B1"/>
    <w:rsid w:val="00693242"/>
    <w:rsid w:val="00693DBE"/>
    <w:rsid w:val="00694031"/>
    <w:rsid w:val="00696175"/>
    <w:rsid w:val="006A12F4"/>
    <w:rsid w:val="006A64DA"/>
    <w:rsid w:val="006C7680"/>
    <w:rsid w:val="006D0BF4"/>
    <w:rsid w:val="006E16D1"/>
    <w:rsid w:val="006E4690"/>
    <w:rsid w:val="00703C3C"/>
    <w:rsid w:val="007171DE"/>
    <w:rsid w:val="00721BC8"/>
    <w:rsid w:val="00780D2C"/>
    <w:rsid w:val="00782FF7"/>
    <w:rsid w:val="00795F54"/>
    <w:rsid w:val="00797D7A"/>
    <w:rsid w:val="007A688A"/>
    <w:rsid w:val="007C7445"/>
    <w:rsid w:val="007D5005"/>
    <w:rsid w:val="007E19DE"/>
    <w:rsid w:val="007F0CB2"/>
    <w:rsid w:val="008049D3"/>
    <w:rsid w:val="0080591B"/>
    <w:rsid w:val="00821F55"/>
    <w:rsid w:val="00825204"/>
    <w:rsid w:val="00832F04"/>
    <w:rsid w:val="00837DCA"/>
    <w:rsid w:val="008528E6"/>
    <w:rsid w:val="00870FA1"/>
    <w:rsid w:val="008A3380"/>
    <w:rsid w:val="008A40EF"/>
    <w:rsid w:val="008B213A"/>
    <w:rsid w:val="008D6FD0"/>
    <w:rsid w:val="008D7922"/>
    <w:rsid w:val="008E4C4E"/>
    <w:rsid w:val="008F068E"/>
    <w:rsid w:val="00904AF7"/>
    <w:rsid w:val="00904C2D"/>
    <w:rsid w:val="0091425F"/>
    <w:rsid w:val="00916645"/>
    <w:rsid w:val="0092740F"/>
    <w:rsid w:val="009428D0"/>
    <w:rsid w:val="009429A3"/>
    <w:rsid w:val="00983573"/>
    <w:rsid w:val="009841F9"/>
    <w:rsid w:val="009A7349"/>
    <w:rsid w:val="009B3E73"/>
    <w:rsid w:val="009C773B"/>
    <w:rsid w:val="009C7B55"/>
    <w:rsid w:val="009F0C24"/>
    <w:rsid w:val="00A028F5"/>
    <w:rsid w:val="00A22BAA"/>
    <w:rsid w:val="00A47DDD"/>
    <w:rsid w:val="00A543E1"/>
    <w:rsid w:val="00A9729A"/>
    <w:rsid w:val="00AA59D7"/>
    <w:rsid w:val="00AB2886"/>
    <w:rsid w:val="00AC7730"/>
    <w:rsid w:val="00AD3539"/>
    <w:rsid w:val="00AE7994"/>
    <w:rsid w:val="00AF6F32"/>
    <w:rsid w:val="00B16AD6"/>
    <w:rsid w:val="00B32EEF"/>
    <w:rsid w:val="00B36F7F"/>
    <w:rsid w:val="00B4041E"/>
    <w:rsid w:val="00B505D3"/>
    <w:rsid w:val="00B5065E"/>
    <w:rsid w:val="00B5084E"/>
    <w:rsid w:val="00B51F0D"/>
    <w:rsid w:val="00B52437"/>
    <w:rsid w:val="00B923EA"/>
    <w:rsid w:val="00BA1801"/>
    <w:rsid w:val="00BA4768"/>
    <w:rsid w:val="00BA6086"/>
    <w:rsid w:val="00BA6525"/>
    <w:rsid w:val="00BA77D1"/>
    <w:rsid w:val="00BD0DE2"/>
    <w:rsid w:val="00BD26EC"/>
    <w:rsid w:val="00BD3A36"/>
    <w:rsid w:val="00BD696D"/>
    <w:rsid w:val="00BF3D1B"/>
    <w:rsid w:val="00C05D1D"/>
    <w:rsid w:val="00C11483"/>
    <w:rsid w:val="00C214A5"/>
    <w:rsid w:val="00C255E5"/>
    <w:rsid w:val="00C4092E"/>
    <w:rsid w:val="00C4738E"/>
    <w:rsid w:val="00C6374E"/>
    <w:rsid w:val="00C718F6"/>
    <w:rsid w:val="00C760E3"/>
    <w:rsid w:val="00C8064A"/>
    <w:rsid w:val="00C873FE"/>
    <w:rsid w:val="00C87C8D"/>
    <w:rsid w:val="00CA4C25"/>
    <w:rsid w:val="00CB2700"/>
    <w:rsid w:val="00CB4B1B"/>
    <w:rsid w:val="00CC3334"/>
    <w:rsid w:val="00CD33A2"/>
    <w:rsid w:val="00CE542D"/>
    <w:rsid w:val="00CE7689"/>
    <w:rsid w:val="00D02495"/>
    <w:rsid w:val="00D0549D"/>
    <w:rsid w:val="00D07E7E"/>
    <w:rsid w:val="00D12B20"/>
    <w:rsid w:val="00D3237B"/>
    <w:rsid w:val="00D5447F"/>
    <w:rsid w:val="00D61307"/>
    <w:rsid w:val="00D66079"/>
    <w:rsid w:val="00D72EF8"/>
    <w:rsid w:val="00D7451E"/>
    <w:rsid w:val="00D76AEA"/>
    <w:rsid w:val="00D95E98"/>
    <w:rsid w:val="00DA4100"/>
    <w:rsid w:val="00DB745A"/>
    <w:rsid w:val="00DD6480"/>
    <w:rsid w:val="00DD7FA2"/>
    <w:rsid w:val="00DE3E8E"/>
    <w:rsid w:val="00DF14C6"/>
    <w:rsid w:val="00E01CFE"/>
    <w:rsid w:val="00E030EA"/>
    <w:rsid w:val="00E067D5"/>
    <w:rsid w:val="00E06D61"/>
    <w:rsid w:val="00E13767"/>
    <w:rsid w:val="00E30465"/>
    <w:rsid w:val="00E40B84"/>
    <w:rsid w:val="00E54EB2"/>
    <w:rsid w:val="00E64993"/>
    <w:rsid w:val="00E66C51"/>
    <w:rsid w:val="00E951C7"/>
    <w:rsid w:val="00EA1F86"/>
    <w:rsid w:val="00EB7D84"/>
    <w:rsid w:val="00EC3F20"/>
    <w:rsid w:val="00EE625B"/>
    <w:rsid w:val="00F16289"/>
    <w:rsid w:val="00F632CF"/>
    <w:rsid w:val="00F73284"/>
    <w:rsid w:val="00F80E19"/>
    <w:rsid w:val="00F843AD"/>
    <w:rsid w:val="00F858B8"/>
    <w:rsid w:val="00F86A50"/>
    <w:rsid w:val="00F92CC7"/>
    <w:rsid w:val="00FA3665"/>
    <w:rsid w:val="00FA6424"/>
    <w:rsid w:val="00FB2F98"/>
    <w:rsid w:val="00FC2741"/>
    <w:rsid w:val="00FC486C"/>
    <w:rsid w:val="00FD0F42"/>
    <w:rsid w:val="00FD1310"/>
    <w:rsid w:val="00FD3031"/>
    <w:rsid w:val="00FE2389"/>
    <w:rsid w:val="00FE238C"/>
    <w:rsid w:val="00FE2F8A"/>
    <w:rsid w:val="00FF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1DF9"/>
  <w15:docId w15:val="{385839DA-F9FE-4307-A4C9-45517AD1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C5"/>
  </w:style>
  <w:style w:type="paragraph" w:styleId="Heading1">
    <w:name w:val="heading 1"/>
    <w:basedOn w:val="Normal"/>
    <w:next w:val="Normal"/>
    <w:link w:val="Heading1Char"/>
    <w:uiPriority w:val="9"/>
    <w:qFormat/>
    <w:rsid w:val="00027B0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27B0F"/>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27B0F"/>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27B0F"/>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027B0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27B0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27B0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27B0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27B0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0F"/>
    <w:rPr>
      <w:smallCaps/>
      <w:spacing w:val="5"/>
      <w:sz w:val="32"/>
      <w:szCs w:val="32"/>
    </w:rPr>
  </w:style>
  <w:style w:type="character" w:customStyle="1" w:styleId="Heading2Char">
    <w:name w:val="Heading 2 Char"/>
    <w:basedOn w:val="DefaultParagraphFont"/>
    <w:link w:val="Heading2"/>
    <w:uiPriority w:val="9"/>
    <w:rsid w:val="00027B0F"/>
    <w:rPr>
      <w:smallCaps/>
      <w:spacing w:val="5"/>
      <w:sz w:val="28"/>
      <w:szCs w:val="28"/>
    </w:rPr>
  </w:style>
  <w:style w:type="character" w:customStyle="1" w:styleId="Heading3Char">
    <w:name w:val="Heading 3 Char"/>
    <w:basedOn w:val="DefaultParagraphFont"/>
    <w:link w:val="Heading3"/>
    <w:uiPriority w:val="9"/>
    <w:rsid w:val="00027B0F"/>
    <w:rPr>
      <w:smallCaps/>
      <w:spacing w:val="5"/>
      <w:sz w:val="24"/>
      <w:szCs w:val="24"/>
    </w:rPr>
  </w:style>
  <w:style w:type="character" w:customStyle="1" w:styleId="Heading4Char">
    <w:name w:val="Heading 4 Char"/>
    <w:basedOn w:val="DefaultParagraphFont"/>
    <w:link w:val="Heading4"/>
    <w:uiPriority w:val="9"/>
    <w:rsid w:val="00027B0F"/>
    <w:rPr>
      <w:i/>
      <w:iCs/>
      <w:smallCaps/>
      <w:spacing w:val="10"/>
      <w:sz w:val="22"/>
      <w:szCs w:val="22"/>
    </w:rPr>
  </w:style>
  <w:style w:type="character" w:customStyle="1" w:styleId="Heading5Char">
    <w:name w:val="Heading 5 Char"/>
    <w:basedOn w:val="DefaultParagraphFont"/>
    <w:link w:val="Heading5"/>
    <w:uiPriority w:val="9"/>
    <w:rsid w:val="00027B0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27B0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27B0F"/>
    <w:rPr>
      <w:b/>
      <w:bCs/>
      <w:smallCaps/>
      <w:color w:val="70AD47" w:themeColor="accent6"/>
      <w:spacing w:val="10"/>
    </w:rPr>
  </w:style>
  <w:style w:type="character" w:customStyle="1" w:styleId="Heading8Char">
    <w:name w:val="Heading 8 Char"/>
    <w:basedOn w:val="DefaultParagraphFont"/>
    <w:link w:val="Heading8"/>
    <w:uiPriority w:val="9"/>
    <w:semiHidden/>
    <w:rsid w:val="00027B0F"/>
    <w:rPr>
      <w:b/>
      <w:bCs/>
      <w:i/>
      <w:iCs/>
      <w:smallCaps/>
      <w:color w:val="538135" w:themeColor="accent6" w:themeShade="BF"/>
    </w:rPr>
  </w:style>
  <w:style w:type="character" w:customStyle="1" w:styleId="Heading9Char">
    <w:name w:val="Heading 9 Char"/>
    <w:basedOn w:val="DefaultParagraphFont"/>
    <w:link w:val="Heading9"/>
    <w:uiPriority w:val="9"/>
    <w:semiHidden/>
    <w:rsid w:val="00027B0F"/>
    <w:rPr>
      <w:b/>
      <w:bCs/>
      <w:i/>
      <w:iCs/>
      <w:smallCaps/>
      <w:color w:val="385623" w:themeColor="accent6" w:themeShade="80"/>
    </w:rPr>
  </w:style>
  <w:style w:type="paragraph" w:styleId="Caption">
    <w:name w:val="caption"/>
    <w:basedOn w:val="Normal"/>
    <w:next w:val="Normal"/>
    <w:uiPriority w:val="35"/>
    <w:unhideWhenUsed/>
    <w:qFormat/>
    <w:rsid w:val="00027B0F"/>
    <w:rPr>
      <w:b/>
      <w:bCs/>
      <w:caps/>
      <w:sz w:val="16"/>
      <w:szCs w:val="16"/>
    </w:rPr>
  </w:style>
  <w:style w:type="paragraph" w:styleId="Title">
    <w:name w:val="Title"/>
    <w:basedOn w:val="Normal"/>
    <w:next w:val="Normal"/>
    <w:link w:val="TitleChar"/>
    <w:uiPriority w:val="10"/>
    <w:qFormat/>
    <w:rsid w:val="00027B0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27B0F"/>
    <w:rPr>
      <w:smallCaps/>
      <w:color w:val="262626" w:themeColor="text1" w:themeTint="D9"/>
      <w:sz w:val="52"/>
      <w:szCs w:val="52"/>
    </w:rPr>
  </w:style>
  <w:style w:type="paragraph" w:styleId="Subtitle">
    <w:name w:val="Subtitle"/>
    <w:basedOn w:val="Normal"/>
    <w:next w:val="Normal"/>
    <w:link w:val="SubtitleChar"/>
    <w:uiPriority w:val="11"/>
    <w:qFormat/>
    <w:rsid w:val="00027B0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27B0F"/>
    <w:rPr>
      <w:rFonts w:asciiTheme="majorHAnsi" w:eastAsiaTheme="majorEastAsia" w:hAnsiTheme="majorHAnsi" w:cstheme="majorBidi"/>
    </w:rPr>
  </w:style>
  <w:style w:type="character" w:styleId="Strong">
    <w:name w:val="Strong"/>
    <w:uiPriority w:val="22"/>
    <w:qFormat/>
    <w:rsid w:val="00027B0F"/>
    <w:rPr>
      <w:b/>
      <w:bCs/>
      <w:color w:val="70AD47" w:themeColor="accent6"/>
    </w:rPr>
  </w:style>
  <w:style w:type="character" w:styleId="Emphasis">
    <w:name w:val="Emphasis"/>
    <w:uiPriority w:val="20"/>
    <w:qFormat/>
    <w:rsid w:val="00027B0F"/>
    <w:rPr>
      <w:b/>
      <w:bCs/>
      <w:i/>
      <w:iCs/>
      <w:spacing w:val="10"/>
    </w:rPr>
  </w:style>
  <w:style w:type="paragraph" w:styleId="NoSpacing">
    <w:name w:val="No Spacing"/>
    <w:uiPriority w:val="1"/>
    <w:qFormat/>
    <w:rsid w:val="00027B0F"/>
    <w:pPr>
      <w:spacing w:after="0" w:line="240" w:lineRule="auto"/>
    </w:pPr>
  </w:style>
  <w:style w:type="paragraph" w:styleId="Quote">
    <w:name w:val="Quote"/>
    <w:basedOn w:val="Normal"/>
    <w:next w:val="Normal"/>
    <w:link w:val="QuoteChar"/>
    <w:uiPriority w:val="29"/>
    <w:qFormat/>
    <w:rsid w:val="00027B0F"/>
    <w:rPr>
      <w:i/>
      <w:iCs/>
    </w:rPr>
  </w:style>
  <w:style w:type="character" w:customStyle="1" w:styleId="QuoteChar">
    <w:name w:val="Quote Char"/>
    <w:basedOn w:val="DefaultParagraphFont"/>
    <w:link w:val="Quote"/>
    <w:uiPriority w:val="29"/>
    <w:rsid w:val="00027B0F"/>
    <w:rPr>
      <w:i/>
      <w:iCs/>
    </w:rPr>
  </w:style>
  <w:style w:type="paragraph" w:styleId="IntenseQuote">
    <w:name w:val="Intense Quote"/>
    <w:basedOn w:val="Normal"/>
    <w:next w:val="Normal"/>
    <w:link w:val="IntenseQuoteChar"/>
    <w:uiPriority w:val="30"/>
    <w:qFormat/>
    <w:rsid w:val="00027B0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27B0F"/>
    <w:rPr>
      <w:b/>
      <w:bCs/>
      <w:i/>
      <w:iCs/>
    </w:rPr>
  </w:style>
  <w:style w:type="character" w:styleId="SubtleEmphasis">
    <w:name w:val="Subtle Emphasis"/>
    <w:uiPriority w:val="19"/>
    <w:qFormat/>
    <w:rsid w:val="00027B0F"/>
    <w:rPr>
      <w:i/>
      <w:iCs/>
    </w:rPr>
  </w:style>
  <w:style w:type="character" w:styleId="IntenseEmphasis">
    <w:name w:val="Intense Emphasis"/>
    <w:uiPriority w:val="21"/>
    <w:qFormat/>
    <w:rsid w:val="00027B0F"/>
    <w:rPr>
      <w:b/>
      <w:bCs/>
      <w:i/>
      <w:iCs/>
      <w:color w:val="70AD47" w:themeColor="accent6"/>
      <w:spacing w:val="10"/>
    </w:rPr>
  </w:style>
  <w:style w:type="character" w:styleId="SubtleReference">
    <w:name w:val="Subtle Reference"/>
    <w:uiPriority w:val="31"/>
    <w:qFormat/>
    <w:rsid w:val="00027B0F"/>
    <w:rPr>
      <w:b/>
      <w:bCs/>
    </w:rPr>
  </w:style>
  <w:style w:type="character" w:styleId="IntenseReference">
    <w:name w:val="Intense Reference"/>
    <w:uiPriority w:val="32"/>
    <w:qFormat/>
    <w:rsid w:val="00027B0F"/>
    <w:rPr>
      <w:b/>
      <w:bCs/>
      <w:smallCaps/>
      <w:spacing w:val="5"/>
      <w:sz w:val="22"/>
      <w:szCs w:val="22"/>
      <w:u w:val="single"/>
    </w:rPr>
  </w:style>
  <w:style w:type="character" w:styleId="BookTitle">
    <w:name w:val="Book Title"/>
    <w:uiPriority w:val="33"/>
    <w:qFormat/>
    <w:rsid w:val="00027B0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27B0F"/>
    <w:pPr>
      <w:outlineLvl w:val="9"/>
    </w:pPr>
  </w:style>
  <w:style w:type="paragraph" w:styleId="Header">
    <w:name w:val="header"/>
    <w:basedOn w:val="Normal"/>
    <w:link w:val="HeaderChar"/>
    <w:uiPriority w:val="99"/>
    <w:unhideWhenUsed/>
    <w:rsid w:val="0002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B0F"/>
  </w:style>
  <w:style w:type="paragraph" w:styleId="Footer">
    <w:name w:val="footer"/>
    <w:basedOn w:val="Normal"/>
    <w:link w:val="FooterChar"/>
    <w:uiPriority w:val="99"/>
    <w:unhideWhenUsed/>
    <w:qFormat/>
    <w:rsid w:val="0002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B0F"/>
  </w:style>
  <w:style w:type="table" w:styleId="TableGrid">
    <w:name w:val="Table Grid"/>
    <w:basedOn w:val="TableNormal"/>
    <w:rsid w:val="0002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492C"/>
    <w:pPr>
      <w:ind w:left="720"/>
      <w:contextualSpacing/>
    </w:pPr>
  </w:style>
  <w:style w:type="character" w:styleId="Hyperlink">
    <w:name w:val="Hyperlink"/>
    <w:basedOn w:val="DefaultParagraphFont"/>
    <w:uiPriority w:val="99"/>
    <w:unhideWhenUsed/>
    <w:rsid w:val="000E4EEA"/>
    <w:rPr>
      <w:color w:val="0563C1" w:themeColor="hyperlink"/>
      <w:u w:val="single"/>
    </w:rPr>
  </w:style>
  <w:style w:type="character" w:customStyle="1" w:styleId="UnresolvedMention1">
    <w:name w:val="Unresolved Mention1"/>
    <w:basedOn w:val="DefaultParagraphFont"/>
    <w:uiPriority w:val="99"/>
    <w:semiHidden/>
    <w:unhideWhenUsed/>
    <w:rsid w:val="000E4EEA"/>
    <w:rPr>
      <w:color w:val="808080"/>
      <w:shd w:val="clear" w:color="auto" w:fill="E6E6E6"/>
    </w:rPr>
  </w:style>
  <w:style w:type="paragraph" w:styleId="PlainText">
    <w:name w:val="Plain Text"/>
    <w:basedOn w:val="Normal"/>
    <w:link w:val="PlainTextChar"/>
    <w:uiPriority w:val="99"/>
    <w:unhideWhenUsed/>
    <w:rsid w:val="0029685A"/>
    <w:pPr>
      <w:spacing w:after="0" w:line="240" w:lineRule="auto"/>
      <w:jc w:val="left"/>
    </w:pPr>
    <w:rPr>
      <w:rFonts w:ascii="Calibri" w:eastAsia="Calibri" w:hAnsi="Calibri" w:cs="Times New Roman"/>
      <w:sz w:val="22"/>
      <w:szCs w:val="21"/>
      <w:lang w:val="x-none" w:eastAsia="x-none"/>
    </w:rPr>
  </w:style>
  <w:style w:type="character" w:customStyle="1" w:styleId="PlainTextChar">
    <w:name w:val="Plain Text Char"/>
    <w:basedOn w:val="DefaultParagraphFont"/>
    <w:link w:val="PlainText"/>
    <w:uiPriority w:val="99"/>
    <w:rsid w:val="0029685A"/>
    <w:rPr>
      <w:rFonts w:ascii="Calibri" w:eastAsia="Calibri" w:hAnsi="Calibri" w:cs="Times New Roman"/>
      <w:sz w:val="22"/>
      <w:szCs w:val="21"/>
      <w:lang w:val="x-none" w:eastAsia="x-none"/>
    </w:rPr>
  </w:style>
  <w:style w:type="character" w:styleId="CommentReference">
    <w:name w:val="annotation reference"/>
    <w:uiPriority w:val="99"/>
    <w:rsid w:val="00AF6F32"/>
    <w:rPr>
      <w:sz w:val="16"/>
      <w:szCs w:val="16"/>
    </w:rPr>
  </w:style>
  <w:style w:type="paragraph" w:styleId="CommentText">
    <w:name w:val="annotation text"/>
    <w:basedOn w:val="Normal"/>
    <w:link w:val="CommentTextChar"/>
    <w:uiPriority w:val="99"/>
    <w:rsid w:val="00AF6F32"/>
    <w:pPr>
      <w:spacing w:after="0" w:line="240" w:lineRule="auto"/>
      <w:jc w:val="left"/>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AF6F3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F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745A"/>
    <w:pPr>
      <w:spacing w:after="200"/>
      <w:jc w:val="both"/>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B745A"/>
    <w:rPr>
      <w:rFonts w:ascii="Times New Roman" w:eastAsia="Times New Roman" w:hAnsi="Times New Roman" w:cs="Times New Roman"/>
      <w:b/>
      <w:bCs/>
    </w:rPr>
  </w:style>
  <w:style w:type="paragraph" w:styleId="Revision">
    <w:name w:val="Revision"/>
    <w:hidden/>
    <w:uiPriority w:val="99"/>
    <w:semiHidden/>
    <w:rsid w:val="00A543E1"/>
    <w:pPr>
      <w:spacing w:after="0" w:line="240" w:lineRule="auto"/>
      <w:jc w:val="left"/>
    </w:pPr>
  </w:style>
  <w:style w:type="paragraph" w:styleId="BodyText2">
    <w:name w:val="Body Text 2"/>
    <w:basedOn w:val="Normal"/>
    <w:link w:val="BodyText2Char"/>
    <w:rsid w:val="002648AE"/>
    <w:pPr>
      <w:keepNext/>
      <w:spacing w:before="60" w:after="60" w:line="240" w:lineRule="auto"/>
      <w:jc w:val="left"/>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2648AE"/>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2648AE"/>
    <w:rPr>
      <w:color w:val="605E5C"/>
      <w:shd w:val="clear" w:color="auto" w:fill="E1DFDD"/>
    </w:rPr>
  </w:style>
  <w:style w:type="paragraph" w:styleId="BodyText3">
    <w:name w:val="Body Text 3"/>
    <w:basedOn w:val="Normal"/>
    <w:link w:val="BodyText3Char"/>
    <w:uiPriority w:val="99"/>
    <w:unhideWhenUsed/>
    <w:rsid w:val="00AB2886"/>
    <w:pPr>
      <w:spacing w:after="120"/>
    </w:pPr>
    <w:rPr>
      <w:sz w:val="16"/>
      <w:szCs w:val="16"/>
    </w:rPr>
  </w:style>
  <w:style w:type="character" w:customStyle="1" w:styleId="BodyText3Char">
    <w:name w:val="Body Text 3 Char"/>
    <w:basedOn w:val="DefaultParagraphFont"/>
    <w:link w:val="BodyText3"/>
    <w:uiPriority w:val="99"/>
    <w:rsid w:val="00AB2886"/>
    <w:rPr>
      <w:sz w:val="16"/>
      <w:szCs w:val="16"/>
    </w:rPr>
  </w:style>
  <w:style w:type="character" w:styleId="FollowedHyperlink">
    <w:name w:val="FollowedHyperlink"/>
    <w:basedOn w:val="DefaultParagraphFont"/>
    <w:uiPriority w:val="99"/>
    <w:semiHidden/>
    <w:unhideWhenUsed/>
    <w:rsid w:val="00E30465"/>
    <w:rPr>
      <w:color w:val="954F72" w:themeColor="followedHyperlink"/>
      <w:u w:val="single"/>
    </w:rPr>
  </w:style>
  <w:style w:type="table" w:customStyle="1" w:styleId="TableGrid2">
    <w:name w:val="Table Grid2"/>
    <w:basedOn w:val="TableNormal"/>
    <w:next w:val="TableGrid"/>
    <w:rsid w:val="001F5D4D"/>
    <w:pPr>
      <w:spacing w:after="0" w:line="240" w:lineRule="auto"/>
      <w:jc w:val="left"/>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1F5D4D"/>
  </w:style>
  <w:style w:type="table" w:customStyle="1" w:styleId="TableGrid1">
    <w:name w:val="Table Grid1"/>
    <w:basedOn w:val="TableNormal"/>
    <w:next w:val="TableGrid"/>
    <w:rsid w:val="003447B3"/>
    <w:pPr>
      <w:spacing w:after="0" w:line="240" w:lineRule="auto"/>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4647">
      <w:bodyDiv w:val="1"/>
      <w:marLeft w:val="0"/>
      <w:marRight w:val="0"/>
      <w:marTop w:val="0"/>
      <w:marBottom w:val="0"/>
      <w:divBdr>
        <w:top w:val="none" w:sz="0" w:space="0" w:color="auto"/>
        <w:left w:val="none" w:sz="0" w:space="0" w:color="auto"/>
        <w:bottom w:val="none" w:sz="0" w:space="0" w:color="auto"/>
        <w:right w:val="none" w:sz="0" w:space="0" w:color="auto"/>
      </w:divBdr>
    </w:div>
    <w:div w:id="112866129">
      <w:bodyDiv w:val="1"/>
      <w:marLeft w:val="0"/>
      <w:marRight w:val="0"/>
      <w:marTop w:val="0"/>
      <w:marBottom w:val="0"/>
      <w:divBdr>
        <w:top w:val="none" w:sz="0" w:space="0" w:color="auto"/>
        <w:left w:val="none" w:sz="0" w:space="0" w:color="auto"/>
        <w:bottom w:val="none" w:sz="0" w:space="0" w:color="auto"/>
        <w:right w:val="none" w:sz="0" w:space="0" w:color="auto"/>
      </w:divBdr>
    </w:div>
    <w:div w:id="236597268">
      <w:bodyDiv w:val="1"/>
      <w:marLeft w:val="0"/>
      <w:marRight w:val="0"/>
      <w:marTop w:val="0"/>
      <w:marBottom w:val="0"/>
      <w:divBdr>
        <w:top w:val="none" w:sz="0" w:space="0" w:color="auto"/>
        <w:left w:val="none" w:sz="0" w:space="0" w:color="auto"/>
        <w:bottom w:val="none" w:sz="0" w:space="0" w:color="auto"/>
        <w:right w:val="none" w:sz="0" w:space="0" w:color="auto"/>
      </w:divBdr>
    </w:div>
    <w:div w:id="290021725">
      <w:bodyDiv w:val="1"/>
      <w:marLeft w:val="0"/>
      <w:marRight w:val="0"/>
      <w:marTop w:val="0"/>
      <w:marBottom w:val="0"/>
      <w:divBdr>
        <w:top w:val="none" w:sz="0" w:space="0" w:color="auto"/>
        <w:left w:val="none" w:sz="0" w:space="0" w:color="auto"/>
        <w:bottom w:val="none" w:sz="0" w:space="0" w:color="auto"/>
        <w:right w:val="none" w:sz="0" w:space="0" w:color="auto"/>
      </w:divBdr>
    </w:div>
    <w:div w:id="371729754">
      <w:bodyDiv w:val="1"/>
      <w:marLeft w:val="0"/>
      <w:marRight w:val="0"/>
      <w:marTop w:val="0"/>
      <w:marBottom w:val="0"/>
      <w:divBdr>
        <w:top w:val="none" w:sz="0" w:space="0" w:color="auto"/>
        <w:left w:val="none" w:sz="0" w:space="0" w:color="auto"/>
        <w:bottom w:val="none" w:sz="0" w:space="0" w:color="auto"/>
        <w:right w:val="none" w:sz="0" w:space="0" w:color="auto"/>
      </w:divBdr>
    </w:div>
    <w:div w:id="511989243">
      <w:bodyDiv w:val="1"/>
      <w:marLeft w:val="0"/>
      <w:marRight w:val="0"/>
      <w:marTop w:val="0"/>
      <w:marBottom w:val="0"/>
      <w:divBdr>
        <w:top w:val="none" w:sz="0" w:space="0" w:color="auto"/>
        <w:left w:val="none" w:sz="0" w:space="0" w:color="auto"/>
        <w:bottom w:val="none" w:sz="0" w:space="0" w:color="auto"/>
        <w:right w:val="none" w:sz="0" w:space="0" w:color="auto"/>
      </w:divBdr>
    </w:div>
    <w:div w:id="557596444">
      <w:bodyDiv w:val="1"/>
      <w:marLeft w:val="0"/>
      <w:marRight w:val="0"/>
      <w:marTop w:val="0"/>
      <w:marBottom w:val="0"/>
      <w:divBdr>
        <w:top w:val="none" w:sz="0" w:space="0" w:color="auto"/>
        <w:left w:val="none" w:sz="0" w:space="0" w:color="auto"/>
        <w:bottom w:val="none" w:sz="0" w:space="0" w:color="auto"/>
        <w:right w:val="none" w:sz="0" w:space="0" w:color="auto"/>
      </w:divBdr>
    </w:div>
    <w:div w:id="892959135">
      <w:bodyDiv w:val="1"/>
      <w:marLeft w:val="0"/>
      <w:marRight w:val="0"/>
      <w:marTop w:val="0"/>
      <w:marBottom w:val="0"/>
      <w:divBdr>
        <w:top w:val="none" w:sz="0" w:space="0" w:color="auto"/>
        <w:left w:val="none" w:sz="0" w:space="0" w:color="auto"/>
        <w:bottom w:val="none" w:sz="0" w:space="0" w:color="auto"/>
        <w:right w:val="none" w:sz="0" w:space="0" w:color="auto"/>
      </w:divBdr>
    </w:div>
    <w:div w:id="1665358175">
      <w:bodyDiv w:val="1"/>
      <w:marLeft w:val="0"/>
      <w:marRight w:val="0"/>
      <w:marTop w:val="0"/>
      <w:marBottom w:val="0"/>
      <w:divBdr>
        <w:top w:val="none" w:sz="0" w:space="0" w:color="auto"/>
        <w:left w:val="none" w:sz="0" w:space="0" w:color="auto"/>
        <w:bottom w:val="none" w:sz="0" w:space="0" w:color="auto"/>
        <w:right w:val="none" w:sz="0" w:space="0" w:color="auto"/>
      </w:divBdr>
    </w:div>
    <w:div w:id="1709915908">
      <w:bodyDiv w:val="1"/>
      <w:marLeft w:val="0"/>
      <w:marRight w:val="0"/>
      <w:marTop w:val="0"/>
      <w:marBottom w:val="0"/>
      <w:divBdr>
        <w:top w:val="none" w:sz="0" w:space="0" w:color="auto"/>
        <w:left w:val="none" w:sz="0" w:space="0" w:color="auto"/>
        <w:bottom w:val="none" w:sz="0" w:space="0" w:color="auto"/>
        <w:right w:val="none" w:sz="0" w:space="0" w:color="auto"/>
      </w:divBdr>
    </w:div>
    <w:div w:id="1736857108">
      <w:bodyDiv w:val="1"/>
      <w:marLeft w:val="0"/>
      <w:marRight w:val="0"/>
      <w:marTop w:val="0"/>
      <w:marBottom w:val="0"/>
      <w:divBdr>
        <w:top w:val="none" w:sz="0" w:space="0" w:color="auto"/>
        <w:left w:val="none" w:sz="0" w:space="0" w:color="auto"/>
        <w:bottom w:val="none" w:sz="0" w:space="0" w:color="auto"/>
        <w:right w:val="none" w:sz="0" w:space="0" w:color="auto"/>
      </w:divBdr>
    </w:div>
    <w:div w:id="1961913646">
      <w:bodyDiv w:val="1"/>
      <w:marLeft w:val="0"/>
      <w:marRight w:val="0"/>
      <w:marTop w:val="0"/>
      <w:marBottom w:val="0"/>
      <w:divBdr>
        <w:top w:val="none" w:sz="0" w:space="0" w:color="auto"/>
        <w:left w:val="none" w:sz="0" w:space="0" w:color="auto"/>
        <w:bottom w:val="none" w:sz="0" w:space="0" w:color="auto"/>
        <w:right w:val="none" w:sz="0" w:space="0" w:color="auto"/>
      </w:divBdr>
    </w:div>
    <w:div w:id="2006474669">
      <w:bodyDiv w:val="1"/>
      <w:marLeft w:val="0"/>
      <w:marRight w:val="0"/>
      <w:marTop w:val="0"/>
      <w:marBottom w:val="0"/>
      <w:divBdr>
        <w:top w:val="none" w:sz="0" w:space="0" w:color="auto"/>
        <w:left w:val="none" w:sz="0" w:space="0" w:color="auto"/>
        <w:bottom w:val="none" w:sz="0" w:space="0" w:color="auto"/>
        <w:right w:val="none" w:sz="0" w:space="0" w:color="auto"/>
      </w:divBdr>
    </w:div>
    <w:div w:id="20270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CT@fnih.org" TargetMode="External"/><Relationship Id="rId4" Type="http://schemas.openxmlformats.org/officeDocument/2006/relationships/settings" Target="settings.xml"/><Relationship Id="rId9" Type="http://schemas.openxmlformats.org/officeDocument/2006/relationships/hyperlink" Target="http://ctep.cancer.gov/industryCollaborations2/guidelines_for_collaborat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7077-0772-4866-85C0-B8F8AEC7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Peterson-Klaus, Jenny (FNIH) [T]</dc:creator>
  <cp:keywords/>
  <dc:description/>
  <cp:lastModifiedBy>Tolentino, Will (NIH/FNIH) [T]</cp:lastModifiedBy>
  <cp:revision>2</cp:revision>
  <cp:lastPrinted>2020-10-27T15:56:00Z</cp:lastPrinted>
  <dcterms:created xsi:type="dcterms:W3CDTF">2021-04-05T15:22:00Z</dcterms:created>
  <dcterms:modified xsi:type="dcterms:W3CDTF">2021-04-05T15:22:00Z</dcterms:modified>
</cp:coreProperties>
</file>